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FE322" w14:textId="77777777" w:rsidR="002A76C9" w:rsidRPr="00D830B7" w:rsidRDefault="002A76C9" w:rsidP="002A76C9">
      <w:pPr>
        <w:jc w:val="center"/>
        <w:rPr>
          <w:rFonts w:ascii="Cambria" w:hAnsi="Cambria"/>
          <w:b/>
          <w:bCs/>
        </w:rPr>
      </w:pPr>
      <w:r w:rsidRPr="00D830B7">
        <w:rPr>
          <w:rFonts w:ascii="Cambria" w:hAnsi="Cambria"/>
          <w:b/>
          <w:bCs/>
        </w:rPr>
        <w:t>Agreement between the following Drivers and The Sir Henry Royce Foundation</w:t>
      </w:r>
    </w:p>
    <w:p w14:paraId="5F995EB3" w14:textId="77777777" w:rsidR="002A76C9" w:rsidRDefault="002A76C9" w:rsidP="002A76C9">
      <w:pPr>
        <w:rPr>
          <w:sz w:val="20"/>
          <w:szCs w:val="20"/>
        </w:rPr>
      </w:pPr>
    </w:p>
    <w:p w14:paraId="19D2E095" w14:textId="77777777" w:rsidR="002A76C9" w:rsidRPr="001730A5" w:rsidRDefault="002A76C9" w:rsidP="002A76C9">
      <w:pPr>
        <w:rPr>
          <w:b/>
          <w:bCs/>
          <w:sz w:val="20"/>
          <w:szCs w:val="20"/>
        </w:rPr>
      </w:pPr>
      <w:r>
        <w:rPr>
          <w:b/>
          <w:bCs/>
          <w:sz w:val="20"/>
          <w:szCs w:val="20"/>
        </w:rPr>
        <w:t>DRIVERS</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5098"/>
        <w:gridCol w:w="4629"/>
        <w:gridCol w:w="9"/>
      </w:tblGrid>
      <w:tr w:rsidR="002A76C9" w14:paraId="7037893D" w14:textId="77777777" w:rsidTr="00FE0FA2">
        <w:tc>
          <w:tcPr>
            <w:tcW w:w="5098" w:type="dxa"/>
          </w:tcPr>
          <w:p w14:paraId="49FE68A7" w14:textId="77777777" w:rsidR="002A76C9" w:rsidRPr="001E5256" w:rsidRDefault="002A76C9" w:rsidP="00FE0FA2">
            <w:pPr>
              <w:rPr>
                <w:rFonts w:ascii="Cambria" w:hAnsi="Cambria"/>
              </w:rPr>
            </w:pPr>
            <w:r w:rsidRPr="001E5256">
              <w:rPr>
                <w:rFonts w:ascii="Cambria" w:hAnsi="Cambria"/>
                <w:b/>
              </w:rPr>
              <w:t xml:space="preserve">Name: </w:t>
            </w:r>
            <w:r w:rsidRPr="001E5256">
              <w:rPr>
                <w:rFonts w:ascii="Cambria" w:hAnsi="Cambria"/>
              </w:rPr>
              <w:t>..............................................................................................</w:t>
            </w:r>
          </w:p>
          <w:p w14:paraId="4001B52C" w14:textId="77777777" w:rsidR="002A76C9" w:rsidRPr="001E5256" w:rsidRDefault="002A76C9" w:rsidP="00FE0FA2">
            <w:pPr>
              <w:rPr>
                <w:rFonts w:ascii="Cambria" w:hAnsi="Cambria"/>
              </w:rPr>
            </w:pPr>
            <w:r w:rsidRPr="001E5256">
              <w:rPr>
                <w:rFonts w:ascii="Cambria" w:hAnsi="Cambria"/>
                <w:b/>
              </w:rPr>
              <w:t xml:space="preserve">Address: </w:t>
            </w:r>
            <w:r w:rsidRPr="001E5256">
              <w:rPr>
                <w:rFonts w:ascii="Cambria" w:hAnsi="Cambria"/>
              </w:rPr>
              <w:t>…………………………………………………………</w:t>
            </w:r>
          </w:p>
          <w:p w14:paraId="1C901F0B" w14:textId="77777777" w:rsidR="002A76C9" w:rsidRPr="001E5256" w:rsidRDefault="002A76C9" w:rsidP="00FE0FA2">
            <w:pPr>
              <w:rPr>
                <w:rFonts w:ascii="Cambria" w:hAnsi="Cambria"/>
              </w:rPr>
            </w:pPr>
            <w:r w:rsidRPr="001E5256">
              <w:rPr>
                <w:rFonts w:ascii="Cambria" w:hAnsi="Cambria"/>
              </w:rPr>
              <w:t>…………………………………………………………………</w:t>
            </w:r>
          </w:p>
          <w:p w14:paraId="6003BC77" w14:textId="77777777" w:rsidR="002A76C9" w:rsidRDefault="002A76C9" w:rsidP="00FE0FA2">
            <w:pPr>
              <w:tabs>
                <w:tab w:val="left" w:pos="6660"/>
              </w:tabs>
              <w:rPr>
                <w:rFonts w:ascii="Cambria" w:hAnsi="Cambria"/>
                <w:b/>
              </w:rPr>
            </w:pPr>
            <w:r>
              <w:rPr>
                <w:rFonts w:ascii="Cambria" w:hAnsi="Cambria"/>
                <w:b/>
              </w:rPr>
              <w:t>Drivers</w:t>
            </w:r>
            <w:r w:rsidRPr="001E5256">
              <w:rPr>
                <w:rFonts w:ascii="Cambria" w:hAnsi="Cambria"/>
                <w:b/>
              </w:rPr>
              <w:t xml:space="preserve">’ Licence Number: </w:t>
            </w:r>
          </w:p>
          <w:p w14:paraId="0A620869" w14:textId="77777777" w:rsidR="002A76C9" w:rsidRPr="001E5256" w:rsidRDefault="002A76C9" w:rsidP="00FE0FA2">
            <w:pPr>
              <w:tabs>
                <w:tab w:val="left" w:pos="6660"/>
              </w:tabs>
              <w:rPr>
                <w:rFonts w:ascii="Cambria" w:hAnsi="Cambria"/>
              </w:rPr>
            </w:pPr>
            <w:r w:rsidRPr="001E5256">
              <w:rPr>
                <w:rFonts w:ascii="Cambria" w:hAnsi="Cambria"/>
              </w:rPr>
              <w:t>…………………………….</w:t>
            </w:r>
          </w:p>
          <w:p w14:paraId="6DE95C30" w14:textId="77777777" w:rsidR="002A76C9" w:rsidRDefault="002A76C9" w:rsidP="00FE0FA2">
            <w:pPr>
              <w:rPr>
                <w:rFonts w:ascii="Cambria" w:hAnsi="Cambria"/>
              </w:rPr>
            </w:pPr>
            <w:r>
              <w:rPr>
                <w:rFonts w:ascii="Cambria" w:hAnsi="Cambria"/>
                <w:b/>
              </w:rPr>
              <w:t>Drivers</w:t>
            </w:r>
            <w:r w:rsidRPr="001E5256">
              <w:rPr>
                <w:rFonts w:ascii="Cambria" w:hAnsi="Cambria"/>
                <w:b/>
              </w:rPr>
              <w:t xml:space="preserve">’ Licence Date of Expiry: </w:t>
            </w:r>
            <w:r w:rsidRPr="001E5256">
              <w:rPr>
                <w:rFonts w:ascii="Cambria" w:hAnsi="Cambria"/>
              </w:rPr>
              <w:t>……………………………..</w:t>
            </w:r>
          </w:p>
          <w:p w14:paraId="2C82988C" w14:textId="77777777" w:rsidR="002A76C9" w:rsidRPr="006C7E03" w:rsidRDefault="002A76C9" w:rsidP="00FE0FA2">
            <w:pPr>
              <w:rPr>
                <w:rFonts w:ascii="Cambria" w:hAnsi="Cambria"/>
              </w:rPr>
            </w:pPr>
          </w:p>
        </w:tc>
        <w:tc>
          <w:tcPr>
            <w:tcW w:w="4638" w:type="dxa"/>
            <w:gridSpan w:val="2"/>
          </w:tcPr>
          <w:p w14:paraId="2922F71F" w14:textId="77777777" w:rsidR="002A76C9" w:rsidRPr="001E5256" w:rsidRDefault="002A76C9" w:rsidP="00FE0FA2">
            <w:pPr>
              <w:rPr>
                <w:rFonts w:ascii="Cambria" w:hAnsi="Cambria"/>
              </w:rPr>
            </w:pPr>
            <w:r w:rsidRPr="001E5256">
              <w:rPr>
                <w:rFonts w:ascii="Cambria" w:hAnsi="Cambria"/>
                <w:b/>
              </w:rPr>
              <w:t xml:space="preserve">Name: </w:t>
            </w:r>
            <w:r w:rsidRPr="001E5256">
              <w:rPr>
                <w:rFonts w:ascii="Cambria" w:hAnsi="Cambria"/>
              </w:rPr>
              <w:t>....................................................................................</w:t>
            </w:r>
          </w:p>
          <w:p w14:paraId="3D6F25F2" w14:textId="77777777" w:rsidR="002A76C9" w:rsidRPr="001E5256" w:rsidRDefault="002A76C9" w:rsidP="00FE0FA2">
            <w:pPr>
              <w:rPr>
                <w:rFonts w:ascii="Cambria" w:hAnsi="Cambria"/>
              </w:rPr>
            </w:pPr>
            <w:r w:rsidRPr="001E5256">
              <w:rPr>
                <w:rFonts w:ascii="Cambria" w:hAnsi="Cambria"/>
                <w:b/>
              </w:rPr>
              <w:t xml:space="preserve">Address: </w:t>
            </w:r>
            <w:r w:rsidRPr="001E5256">
              <w:rPr>
                <w:rFonts w:ascii="Cambria" w:hAnsi="Cambria"/>
              </w:rPr>
              <w:t>…………………………………………………………</w:t>
            </w:r>
          </w:p>
          <w:p w14:paraId="6C0F8BE7" w14:textId="77777777" w:rsidR="002A76C9" w:rsidRPr="001E5256" w:rsidRDefault="002A76C9" w:rsidP="00FE0FA2">
            <w:pPr>
              <w:rPr>
                <w:rFonts w:ascii="Cambria" w:hAnsi="Cambria"/>
              </w:rPr>
            </w:pPr>
            <w:r w:rsidRPr="001E5256">
              <w:rPr>
                <w:rFonts w:ascii="Cambria" w:hAnsi="Cambria"/>
              </w:rPr>
              <w:t>…………………………………………………………</w:t>
            </w:r>
          </w:p>
          <w:p w14:paraId="2B7718B3" w14:textId="77777777" w:rsidR="002A76C9" w:rsidRPr="001E5256" w:rsidRDefault="002A76C9" w:rsidP="00FE0FA2">
            <w:pPr>
              <w:tabs>
                <w:tab w:val="left" w:pos="6660"/>
              </w:tabs>
              <w:rPr>
                <w:rFonts w:ascii="Cambria" w:hAnsi="Cambria"/>
              </w:rPr>
            </w:pPr>
            <w:r>
              <w:rPr>
                <w:rFonts w:ascii="Cambria" w:hAnsi="Cambria"/>
                <w:b/>
              </w:rPr>
              <w:t>Drivers</w:t>
            </w:r>
            <w:r w:rsidRPr="001E5256">
              <w:rPr>
                <w:rFonts w:ascii="Cambria" w:hAnsi="Cambria"/>
                <w:b/>
              </w:rPr>
              <w:t xml:space="preserve">’ Licence Number: </w:t>
            </w:r>
            <w:r w:rsidRPr="001E5256">
              <w:rPr>
                <w:rFonts w:ascii="Cambria" w:hAnsi="Cambria"/>
              </w:rPr>
              <w:t>……………………………..</w:t>
            </w:r>
          </w:p>
          <w:p w14:paraId="12FB6791" w14:textId="77777777" w:rsidR="002A76C9" w:rsidRDefault="002A76C9" w:rsidP="00FE0FA2">
            <w:pPr>
              <w:rPr>
                <w:rFonts w:ascii="Cambria" w:hAnsi="Cambria"/>
              </w:rPr>
            </w:pPr>
            <w:r>
              <w:rPr>
                <w:rFonts w:ascii="Cambria" w:hAnsi="Cambria"/>
                <w:b/>
              </w:rPr>
              <w:t>Drivers</w:t>
            </w:r>
            <w:r w:rsidRPr="001E5256">
              <w:rPr>
                <w:rFonts w:ascii="Cambria" w:hAnsi="Cambria"/>
                <w:b/>
              </w:rPr>
              <w:t xml:space="preserve">’ Licence Date of Expiry: </w:t>
            </w:r>
            <w:r w:rsidRPr="001E5256">
              <w:rPr>
                <w:rFonts w:ascii="Cambria" w:hAnsi="Cambria"/>
              </w:rPr>
              <w:t>……………………………..</w:t>
            </w:r>
          </w:p>
          <w:p w14:paraId="51C0E5AA" w14:textId="77777777" w:rsidR="002A76C9" w:rsidRPr="006C7E03" w:rsidRDefault="002A76C9" w:rsidP="00FE0FA2">
            <w:pPr>
              <w:rPr>
                <w:rFonts w:ascii="Cambria" w:hAnsi="Cambria"/>
              </w:rPr>
            </w:pPr>
          </w:p>
        </w:tc>
      </w:tr>
      <w:tr w:rsidR="002A76C9" w14:paraId="2BB52631" w14:textId="77777777" w:rsidTr="00FE0FA2">
        <w:trPr>
          <w:gridAfter w:val="1"/>
          <w:wAfter w:w="9" w:type="dxa"/>
        </w:trPr>
        <w:tc>
          <w:tcPr>
            <w:tcW w:w="5098" w:type="dxa"/>
          </w:tcPr>
          <w:p w14:paraId="1D98EB3D" w14:textId="77777777" w:rsidR="002A76C9" w:rsidRPr="001E5256" w:rsidRDefault="002A76C9" w:rsidP="00FE0FA2">
            <w:pPr>
              <w:rPr>
                <w:rFonts w:ascii="Cambria" w:hAnsi="Cambria"/>
              </w:rPr>
            </w:pPr>
            <w:r w:rsidRPr="001E5256">
              <w:rPr>
                <w:rFonts w:ascii="Cambria" w:hAnsi="Cambria"/>
                <w:b/>
              </w:rPr>
              <w:t xml:space="preserve">Name: </w:t>
            </w:r>
            <w:r w:rsidRPr="001E5256">
              <w:rPr>
                <w:rFonts w:ascii="Cambria" w:hAnsi="Cambria"/>
              </w:rPr>
              <w:t>................................................................................................</w:t>
            </w:r>
          </w:p>
          <w:p w14:paraId="0E85433A" w14:textId="77777777" w:rsidR="002A76C9" w:rsidRPr="001E5256" w:rsidRDefault="002A76C9" w:rsidP="00FE0FA2">
            <w:pPr>
              <w:rPr>
                <w:rFonts w:ascii="Cambria" w:hAnsi="Cambria"/>
              </w:rPr>
            </w:pPr>
            <w:r w:rsidRPr="001E5256">
              <w:rPr>
                <w:rFonts w:ascii="Cambria" w:hAnsi="Cambria"/>
                <w:b/>
              </w:rPr>
              <w:t xml:space="preserve">Address: </w:t>
            </w:r>
            <w:r w:rsidRPr="001E5256">
              <w:rPr>
                <w:rFonts w:ascii="Cambria" w:hAnsi="Cambria"/>
              </w:rPr>
              <w:t>…………………………………………………………</w:t>
            </w:r>
          </w:p>
          <w:p w14:paraId="2970C729" w14:textId="77777777" w:rsidR="002A76C9" w:rsidRPr="001E5256" w:rsidRDefault="002A76C9" w:rsidP="00FE0FA2">
            <w:pPr>
              <w:rPr>
                <w:rFonts w:ascii="Cambria" w:hAnsi="Cambria"/>
              </w:rPr>
            </w:pPr>
            <w:r w:rsidRPr="001E5256">
              <w:rPr>
                <w:rFonts w:ascii="Cambria" w:hAnsi="Cambria"/>
              </w:rPr>
              <w:t>……………………………………………………………………</w:t>
            </w:r>
          </w:p>
          <w:p w14:paraId="6695477C" w14:textId="77777777" w:rsidR="002A76C9" w:rsidRPr="001E5256" w:rsidRDefault="002A76C9" w:rsidP="00FE0FA2">
            <w:pPr>
              <w:tabs>
                <w:tab w:val="left" w:pos="6660"/>
              </w:tabs>
              <w:rPr>
                <w:rFonts w:ascii="Cambria" w:hAnsi="Cambria"/>
              </w:rPr>
            </w:pPr>
            <w:r>
              <w:rPr>
                <w:rFonts w:ascii="Cambria" w:hAnsi="Cambria"/>
                <w:b/>
              </w:rPr>
              <w:t>Drivers</w:t>
            </w:r>
            <w:r w:rsidRPr="001E5256">
              <w:rPr>
                <w:rFonts w:ascii="Cambria" w:hAnsi="Cambria"/>
                <w:b/>
              </w:rPr>
              <w:t xml:space="preserve">’ Licence Number: </w:t>
            </w:r>
            <w:r w:rsidRPr="001E5256">
              <w:rPr>
                <w:rFonts w:ascii="Cambria" w:hAnsi="Cambria"/>
              </w:rPr>
              <w:t>……………………………..</w:t>
            </w:r>
          </w:p>
          <w:p w14:paraId="07E446DA" w14:textId="77777777" w:rsidR="002A76C9" w:rsidRPr="006C7E03" w:rsidRDefault="002A76C9" w:rsidP="00FE0FA2">
            <w:pPr>
              <w:rPr>
                <w:rFonts w:ascii="Cambria" w:hAnsi="Cambria"/>
              </w:rPr>
            </w:pPr>
            <w:r>
              <w:rPr>
                <w:rFonts w:ascii="Cambria" w:hAnsi="Cambria"/>
                <w:b/>
              </w:rPr>
              <w:t>Drivers</w:t>
            </w:r>
            <w:r w:rsidRPr="001E5256">
              <w:rPr>
                <w:rFonts w:ascii="Cambria" w:hAnsi="Cambria"/>
                <w:b/>
              </w:rPr>
              <w:t xml:space="preserve">’ Licence Date of Expiry: </w:t>
            </w:r>
            <w:r w:rsidRPr="001E5256">
              <w:rPr>
                <w:rFonts w:ascii="Cambria" w:hAnsi="Cambria"/>
              </w:rPr>
              <w:t>……………………………..</w:t>
            </w:r>
          </w:p>
        </w:tc>
        <w:tc>
          <w:tcPr>
            <w:tcW w:w="4629" w:type="dxa"/>
          </w:tcPr>
          <w:p w14:paraId="5B7ED4C3" w14:textId="77777777" w:rsidR="002A76C9" w:rsidRDefault="002A76C9" w:rsidP="00FE0FA2">
            <w:pPr>
              <w:rPr>
                <w:rFonts w:ascii="Cambria" w:hAnsi="Cambria"/>
                <w:b/>
              </w:rPr>
            </w:pPr>
          </w:p>
        </w:tc>
      </w:tr>
    </w:tbl>
    <w:p w14:paraId="5F86E81C" w14:textId="77777777" w:rsidR="002A76C9" w:rsidRPr="001E5256" w:rsidRDefault="002A76C9" w:rsidP="002A76C9">
      <w:pPr>
        <w:rPr>
          <w:rFonts w:ascii="Cambria" w:hAnsi="Cambria"/>
          <w:b/>
          <w:bCs/>
        </w:rPr>
      </w:pPr>
    </w:p>
    <w:p w14:paraId="558370DB" w14:textId="77777777" w:rsidR="002A76C9" w:rsidRPr="001E5256" w:rsidRDefault="002A76C9" w:rsidP="002A76C9">
      <w:pPr>
        <w:rPr>
          <w:rFonts w:ascii="Cambria" w:hAnsi="Cambria"/>
        </w:rPr>
      </w:pPr>
      <w:r w:rsidRPr="001E5256">
        <w:rPr>
          <w:rFonts w:ascii="Cambria" w:hAnsi="Cambria"/>
          <w:b/>
          <w:bCs/>
        </w:rPr>
        <w:t>In consideration of</w:t>
      </w:r>
      <w:r w:rsidRPr="001E5256">
        <w:rPr>
          <w:rFonts w:ascii="Cambria" w:hAnsi="Cambria"/>
        </w:rPr>
        <w:t xml:space="preserve"> being able to drive the Rolls Royce</w:t>
      </w:r>
      <w:r>
        <w:rPr>
          <w:rFonts w:ascii="Cambria" w:hAnsi="Cambria"/>
        </w:rPr>
        <w:t>, e</w:t>
      </w:r>
      <w:r w:rsidRPr="006C7E03">
        <w:rPr>
          <w:rFonts w:ascii="Cambria" w:hAnsi="Cambria"/>
        </w:rPr>
        <w:t>ach of the Drivers</w:t>
      </w:r>
      <w:r w:rsidRPr="001E5256">
        <w:rPr>
          <w:rFonts w:ascii="Cambria" w:hAnsi="Cambria"/>
          <w:b/>
          <w:bCs/>
        </w:rPr>
        <w:t xml:space="preserve"> </w:t>
      </w:r>
      <w:r>
        <w:rPr>
          <w:rFonts w:ascii="Cambria" w:hAnsi="Cambria"/>
        </w:rPr>
        <w:t xml:space="preserve">individually </w:t>
      </w:r>
      <w:r w:rsidRPr="001E5256">
        <w:rPr>
          <w:rFonts w:ascii="Cambria" w:hAnsi="Cambria"/>
          <w:b/>
          <w:bCs/>
        </w:rPr>
        <w:t>AGREE</w:t>
      </w:r>
      <w:r>
        <w:rPr>
          <w:rFonts w:ascii="Cambria" w:hAnsi="Cambria"/>
          <w:b/>
          <w:bCs/>
        </w:rPr>
        <w:t>S</w:t>
      </w:r>
      <w:r w:rsidRPr="001E5256">
        <w:rPr>
          <w:rFonts w:ascii="Cambria" w:hAnsi="Cambria"/>
        </w:rPr>
        <w:t xml:space="preserve"> to be bound by these Terms and Conditions:</w:t>
      </w:r>
    </w:p>
    <w:p w14:paraId="2E8D76F9" w14:textId="77777777" w:rsidR="002A76C9" w:rsidRPr="001E5256" w:rsidRDefault="002A76C9" w:rsidP="002A76C9">
      <w:pPr>
        <w:rPr>
          <w:rFonts w:ascii="Cambria" w:hAnsi="Cambria"/>
        </w:rPr>
      </w:pPr>
    </w:p>
    <w:p w14:paraId="0419FA23" w14:textId="77777777" w:rsidR="002A76C9" w:rsidRPr="001E5256" w:rsidRDefault="002A76C9" w:rsidP="002A76C9">
      <w:pPr>
        <w:pStyle w:val="ListParagraph"/>
        <w:keepNext/>
        <w:numPr>
          <w:ilvl w:val="0"/>
          <w:numId w:val="1"/>
        </w:numPr>
        <w:spacing w:after="120"/>
        <w:ind w:left="357" w:hanging="357"/>
        <w:contextualSpacing w:val="0"/>
        <w:rPr>
          <w:rFonts w:ascii="Cambria" w:hAnsi="Cambria"/>
          <w:b/>
        </w:rPr>
      </w:pPr>
      <w:r w:rsidRPr="001E5256">
        <w:rPr>
          <w:rFonts w:ascii="Cambria" w:hAnsi="Cambria"/>
          <w:b/>
        </w:rPr>
        <w:t>Preliminary</w:t>
      </w:r>
    </w:p>
    <w:p w14:paraId="739DD5B9" w14:textId="77777777" w:rsidR="002A76C9" w:rsidRPr="00D830B7" w:rsidRDefault="002A76C9" w:rsidP="002A76C9">
      <w:pPr>
        <w:pStyle w:val="ListParagraph"/>
        <w:numPr>
          <w:ilvl w:val="1"/>
          <w:numId w:val="1"/>
        </w:numPr>
        <w:spacing w:after="120"/>
        <w:ind w:left="788" w:hanging="431"/>
        <w:contextualSpacing w:val="0"/>
        <w:rPr>
          <w:rFonts w:ascii="Cambria" w:hAnsi="Cambria"/>
        </w:rPr>
      </w:pPr>
      <w:r>
        <w:rPr>
          <w:rFonts w:ascii="Cambria" w:hAnsi="Cambria"/>
        </w:rPr>
        <w:t xml:space="preserve">This agreement relates to </w:t>
      </w:r>
      <w:r w:rsidRPr="006C7E03">
        <w:rPr>
          <w:rFonts w:ascii="Cambria" w:hAnsi="Cambria"/>
        </w:rPr>
        <w:t xml:space="preserve">the Rolls Royce Silver Shadow with Chassis No. SRH15953 and Registration 48321J (NSW) </w:t>
      </w:r>
      <w:r w:rsidRPr="006C7E03">
        <w:rPr>
          <w:rFonts w:ascii="Cambria" w:hAnsi="Cambria"/>
          <w:b/>
        </w:rPr>
        <w:t>(“the Rolls-Royce”)</w:t>
      </w:r>
      <w:r>
        <w:rPr>
          <w:rFonts w:ascii="Cambria" w:hAnsi="Cambria"/>
          <w:b/>
        </w:rPr>
        <w:t xml:space="preserve"> </w:t>
      </w:r>
      <w:r w:rsidRPr="001E5256">
        <w:rPr>
          <w:rFonts w:ascii="Cambria" w:hAnsi="Cambria"/>
        </w:rPr>
        <w:t xml:space="preserve">which is owned by The Sir Henry Royce Foundation  </w:t>
      </w:r>
      <w:r w:rsidRPr="001E5256">
        <w:rPr>
          <w:rFonts w:ascii="Cambria" w:hAnsi="Cambria"/>
          <w:b/>
        </w:rPr>
        <w:t>(“the Foundation”)</w:t>
      </w:r>
      <w:r w:rsidRPr="001E5256">
        <w:rPr>
          <w:rFonts w:ascii="Cambria" w:hAnsi="Cambria"/>
        </w:rPr>
        <w:t xml:space="preserve"> and </w:t>
      </w:r>
      <w:r>
        <w:rPr>
          <w:rFonts w:ascii="Cambria" w:hAnsi="Cambria"/>
        </w:rPr>
        <w:t xml:space="preserve">is </w:t>
      </w:r>
      <w:r w:rsidRPr="001E5256">
        <w:rPr>
          <w:rFonts w:ascii="Cambria" w:hAnsi="Cambria"/>
        </w:rPr>
        <w:t xml:space="preserve">under the custody of Brian Crump </w:t>
      </w:r>
      <w:r>
        <w:rPr>
          <w:rFonts w:ascii="Cambria" w:hAnsi="Cambria"/>
        </w:rPr>
        <w:t>(</w:t>
      </w:r>
      <w:r>
        <w:rPr>
          <w:rFonts w:ascii="Cambria" w:hAnsi="Cambria"/>
          <w:b/>
          <w:bCs/>
        </w:rPr>
        <w:t>the Custodian)</w:t>
      </w:r>
      <w:r w:rsidRPr="006C7E03">
        <w:rPr>
          <w:rFonts w:ascii="Cambria" w:hAnsi="Cambria"/>
          <w:b/>
        </w:rPr>
        <w:t>.</w:t>
      </w:r>
    </w:p>
    <w:p w14:paraId="091CFF37" w14:textId="77777777" w:rsidR="002A76C9" w:rsidRDefault="002A76C9" w:rsidP="002A76C9">
      <w:pPr>
        <w:pStyle w:val="ListParagraph"/>
        <w:numPr>
          <w:ilvl w:val="1"/>
          <w:numId w:val="1"/>
        </w:numPr>
        <w:spacing w:after="120"/>
        <w:ind w:left="788" w:hanging="431"/>
        <w:contextualSpacing w:val="0"/>
        <w:rPr>
          <w:rFonts w:ascii="Cambria" w:hAnsi="Cambria"/>
        </w:rPr>
      </w:pPr>
      <w:r>
        <w:rPr>
          <w:rFonts w:ascii="Cambria" w:hAnsi="Cambria"/>
        </w:rPr>
        <w:t>Each of the Drivers:</w:t>
      </w:r>
    </w:p>
    <w:p w14:paraId="38778EC3" w14:textId="77777777" w:rsidR="002A76C9" w:rsidRPr="001E5256" w:rsidRDefault="002A76C9" w:rsidP="002A76C9">
      <w:pPr>
        <w:pStyle w:val="ListParagraph"/>
        <w:numPr>
          <w:ilvl w:val="2"/>
          <w:numId w:val="1"/>
        </w:numPr>
        <w:spacing w:after="120"/>
        <w:contextualSpacing w:val="0"/>
        <w:rPr>
          <w:rFonts w:ascii="Cambria" w:hAnsi="Cambria"/>
        </w:rPr>
      </w:pPr>
      <w:r>
        <w:rPr>
          <w:rFonts w:ascii="Cambria" w:hAnsi="Cambria"/>
        </w:rPr>
        <w:t xml:space="preserve"> </w:t>
      </w:r>
      <w:r w:rsidRPr="001E5256">
        <w:rPr>
          <w:rFonts w:ascii="Cambria" w:hAnsi="Cambria"/>
        </w:rPr>
        <w:t>will drive in a safe and responsible manner at all times.</w:t>
      </w:r>
    </w:p>
    <w:p w14:paraId="5DACA801" w14:textId="77777777" w:rsidR="002A76C9" w:rsidRPr="001E5256" w:rsidRDefault="002A76C9" w:rsidP="002A76C9">
      <w:pPr>
        <w:pStyle w:val="ListParagraph"/>
        <w:numPr>
          <w:ilvl w:val="2"/>
          <w:numId w:val="1"/>
        </w:numPr>
        <w:spacing w:after="120"/>
        <w:contextualSpacing w:val="0"/>
        <w:rPr>
          <w:rFonts w:ascii="Cambria" w:hAnsi="Cambria"/>
        </w:rPr>
      </w:pPr>
      <w:r w:rsidRPr="001E5256">
        <w:rPr>
          <w:rFonts w:ascii="Cambria" w:hAnsi="Cambria"/>
        </w:rPr>
        <w:t>will comply with the Australian Road Rules at all times.</w:t>
      </w:r>
    </w:p>
    <w:p w14:paraId="43B60E0C" w14:textId="77777777" w:rsidR="002A76C9" w:rsidRPr="001E5256" w:rsidRDefault="002A76C9" w:rsidP="002A76C9">
      <w:pPr>
        <w:pStyle w:val="ListParagraph"/>
        <w:numPr>
          <w:ilvl w:val="2"/>
          <w:numId w:val="1"/>
        </w:numPr>
        <w:spacing w:after="120"/>
        <w:contextualSpacing w:val="0"/>
        <w:rPr>
          <w:rFonts w:ascii="Cambria" w:hAnsi="Cambria"/>
        </w:rPr>
      </w:pPr>
      <w:r w:rsidRPr="001E5256">
        <w:rPr>
          <w:rFonts w:ascii="Cambria" w:hAnsi="Cambria"/>
        </w:rPr>
        <w:t xml:space="preserve">will comply with all reasonable directions given to </w:t>
      </w:r>
      <w:r>
        <w:rPr>
          <w:rFonts w:ascii="Cambria" w:hAnsi="Cambria"/>
        </w:rPr>
        <w:t>him</w:t>
      </w:r>
      <w:r w:rsidRPr="001E5256">
        <w:rPr>
          <w:rFonts w:ascii="Cambria" w:hAnsi="Cambria"/>
        </w:rPr>
        <w:t xml:space="preserve"> by a representative of the Foundation or the Custodian of the Rolls-Royce.  </w:t>
      </w:r>
    </w:p>
    <w:p w14:paraId="3A45BA7A" w14:textId="77777777" w:rsidR="002A76C9" w:rsidRPr="001E5256" w:rsidRDefault="002A76C9" w:rsidP="002A76C9">
      <w:pPr>
        <w:pStyle w:val="ListParagraph"/>
        <w:numPr>
          <w:ilvl w:val="2"/>
          <w:numId w:val="1"/>
        </w:numPr>
        <w:spacing w:after="120"/>
        <w:contextualSpacing w:val="0"/>
        <w:rPr>
          <w:rFonts w:ascii="Cambria" w:hAnsi="Cambria"/>
        </w:rPr>
      </w:pPr>
      <w:r w:rsidRPr="001E5256">
        <w:rPr>
          <w:rFonts w:ascii="Cambria" w:hAnsi="Cambria"/>
        </w:rPr>
        <w:t>acknowledge</w:t>
      </w:r>
      <w:r>
        <w:rPr>
          <w:rFonts w:ascii="Cambria" w:hAnsi="Cambria"/>
        </w:rPr>
        <w:t>s</w:t>
      </w:r>
      <w:r w:rsidRPr="001E5256">
        <w:rPr>
          <w:rFonts w:ascii="Cambria" w:hAnsi="Cambria"/>
        </w:rPr>
        <w:t xml:space="preserve"> that the Rolls-Royce can be used only for the following:</w:t>
      </w:r>
    </w:p>
    <w:p w14:paraId="200FA52D" w14:textId="77777777" w:rsidR="002A76C9" w:rsidRPr="001E5256" w:rsidRDefault="002A76C9" w:rsidP="002A76C9">
      <w:pPr>
        <w:pStyle w:val="NormalWeb"/>
        <w:numPr>
          <w:ilvl w:val="3"/>
          <w:numId w:val="1"/>
        </w:numPr>
        <w:spacing w:before="0" w:beforeAutospacing="0" w:after="120" w:afterAutospacing="0"/>
        <w:rPr>
          <w:rFonts w:ascii="Cambria" w:hAnsi="Cambria"/>
          <w:color w:val="22272B"/>
        </w:rPr>
      </w:pPr>
      <w:r w:rsidRPr="001E5256">
        <w:rPr>
          <w:rFonts w:ascii="Cambria" w:hAnsi="Cambria"/>
          <w:color w:val="22272B"/>
        </w:rPr>
        <w:t xml:space="preserve">for events organised by </w:t>
      </w:r>
      <w:r w:rsidRPr="001E5256">
        <w:rPr>
          <w:rFonts w:ascii="Cambria" w:hAnsi="Cambria"/>
        </w:rPr>
        <w:t>RROCA (NSW Branch) Inc</w:t>
      </w:r>
      <w:r w:rsidRPr="001E5256">
        <w:rPr>
          <w:rFonts w:ascii="Cambria" w:hAnsi="Cambria"/>
          <w:color w:val="22272B"/>
        </w:rPr>
        <w:t xml:space="preserve"> and recorded by </w:t>
      </w:r>
      <w:r w:rsidRPr="001E5256">
        <w:rPr>
          <w:rFonts w:ascii="Cambria" w:hAnsi="Cambria"/>
        </w:rPr>
        <w:t>RROCA (NSW Branch) Inc</w:t>
      </w:r>
      <w:r w:rsidRPr="001E5256">
        <w:rPr>
          <w:rFonts w:ascii="Cambria" w:hAnsi="Cambria"/>
          <w:color w:val="22272B"/>
        </w:rPr>
        <w:t xml:space="preserve"> in its official minutes or 'Day Book';</w:t>
      </w:r>
    </w:p>
    <w:p w14:paraId="1340746F" w14:textId="77777777" w:rsidR="002A76C9" w:rsidRPr="001E5256" w:rsidRDefault="002A76C9" w:rsidP="002A76C9">
      <w:pPr>
        <w:pStyle w:val="NormalWeb"/>
        <w:numPr>
          <w:ilvl w:val="3"/>
          <w:numId w:val="1"/>
        </w:numPr>
        <w:spacing w:before="0" w:beforeAutospacing="0" w:after="120" w:afterAutospacing="0"/>
        <w:rPr>
          <w:rFonts w:ascii="Cambria" w:hAnsi="Cambria"/>
          <w:color w:val="22272B"/>
        </w:rPr>
      </w:pPr>
      <w:r w:rsidRPr="001E5256">
        <w:rPr>
          <w:rFonts w:ascii="Cambria" w:hAnsi="Cambria"/>
          <w:color w:val="22272B"/>
        </w:rPr>
        <w:lastRenderedPageBreak/>
        <w:t xml:space="preserve">for events organised by recognised historic vehicle clubs, if an official invitation is received, accepted and recorded by </w:t>
      </w:r>
      <w:r w:rsidRPr="001E5256">
        <w:rPr>
          <w:rFonts w:ascii="Cambria" w:hAnsi="Cambria"/>
        </w:rPr>
        <w:t>RROCA (NSW Branch) Inc</w:t>
      </w:r>
      <w:r w:rsidRPr="001E5256">
        <w:rPr>
          <w:rFonts w:ascii="Cambria" w:hAnsi="Cambria"/>
          <w:color w:val="22272B"/>
        </w:rPr>
        <w:t xml:space="preserve"> in its official minutes or 'Day Book';</w:t>
      </w:r>
    </w:p>
    <w:p w14:paraId="2ABF8BEF" w14:textId="77777777" w:rsidR="002A76C9" w:rsidRPr="001E5256" w:rsidRDefault="002A76C9" w:rsidP="002A76C9">
      <w:pPr>
        <w:pStyle w:val="NormalWeb"/>
        <w:numPr>
          <w:ilvl w:val="3"/>
          <w:numId w:val="1"/>
        </w:numPr>
        <w:spacing w:before="0" w:beforeAutospacing="0" w:after="120" w:afterAutospacing="0"/>
        <w:rPr>
          <w:rFonts w:ascii="Cambria" w:hAnsi="Cambria"/>
          <w:color w:val="22272B"/>
        </w:rPr>
      </w:pPr>
      <w:r w:rsidRPr="001E5256">
        <w:rPr>
          <w:rFonts w:ascii="Cambria" w:hAnsi="Cambria"/>
          <w:color w:val="22272B"/>
        </w:rPr>
        <w:t>for up to 60 days each year for the following journeys outside of organised club events, each of which journey</w:t>
      </w:r>
      <w:r w:rsidRPr="001E5256">
        <w:rPr>
          <w:rFonts w:ascii="Cambria" w:hAnsi="Cambria"/>
        </w:rPr>
        <w:t xml:space="preserve"> is to be recorded in the H</w:t>
      </w:r>
      <w:r w:rsidRPr="001E5256">
        <w:rPr>
          <w:rFonts w:ascii="Cambria" w:hAnsi="Cambria"/>
          <w:color w:val="22272B"/>
        </w:rPr>
        <w:t xml:space="preserve">istoric Vehicle Log Book issued by Transport for NSW and </w:t>
      </w:r>
      <w:r w:rsidRPr="001E5256">
        <w:rPr>
          <w:rFonts w:ascii="Cambria" w:hAnsi="Cambria"/>
        </w:rPr>
        <w:t>RROCA (NSW Branch) Inc. for the Rolls</w:t>
      </w:r>
      <w:r w:rsidRPr="001E5256">
        <w:rPr>
          <w:rFonts w:ascii="Cambria" w:hAnsi="Cambria"/>
        </w:rPr>
        <w:noBreakHyphen/>
        <w:t>Royce:</w:t>
      </w:r>
    </w:p>
    <w:p w14:paraId="11681FDA" w14:textId="77777777" w:rsidR="002A76C9" w:rsidRPr="001E5256" w:rsidRDefault="002A76C9" w:rsidP="002A76C9">
      <w:pPr>
        <w:pStyle w:val="NormalWeb"/>
        <w:numPr>
          <w:ilvl w:val="4"/>
          <w:numId w:val="1"/>
        </w:numPr>
        <w:spacing w:before="0" w:beforeAutospacing="0" w:after="120" w:afterAutospacing="0"/>
        <w:rPr>
          <w:rFonts w:ascii="Cambria" w:hAnsi="Cambria"/>
          <w:color w:val="22272B"/>
        </w:rPr>
      </w:pPr>
      <w:r w:rsidRPr="001E5256">
        <w:rPr>
          <w:rFonts w:ascii="Cambria" w:hAnsi="Cambria"/>
          <w:color w:val="22272B"/>
        </w:rPr>
        <w:t xml:space="preserve">for events organised by community organisations if an official invitation is received, accepted and recorded by </w:t>
      </w:r>
      <w:r w:rsidRPr="001E5256">
        <w:rPr>
          <w:rFonts w:ascii="Cambria" w:hAnsi="Cambria"/>
        </w:rPr>
        <w:t>RROCA (NSW Branch) Inc</w:t>
      </w:r>
      <w:r w:rsidRPr="001E5256">
        <w:rPr>
          <w:rFonts w:ascii="Cambria" w:hAnsi="Cambria"/>
          <w:color w:val="22272B"/>
        </w:rPr>
        <w:t xml:space="preserve"> in its official minutes or 'Day Book';</w:t>
      </w:r>
    </w:p>
    <w:p w14:paraId="629AA15F" w14:textId="77777777" w:rsidR="002A76C9" w:rsidRPr="001E5256" w:rsidRDefault="002A76C9" w:rsidP="002A76C9">
      <w:pPr>
        <w:pStyle w:val="NormalWeb"/>
        <w:numPr>
          <w:ilvl w:val="4"/>
          <w:numId w:val="1"/>
        </w:numPr>
        <w:spacing w:before="0" w:beforeAutospacing="0" w:after="120" w:afterAutospacing="0"/>
        <w:rPr>
          <w:rFonts w:ascii="Cambria" w:hAnsi="Cambria"/>
          <w:color w:val="22272B"/>
        </w:rPr>
      </w:pPr>
      <w:r w:rsidRPr="001E5256">
        <w:rPr>
          <w:rFonts w:ascii="Cambria" w:hAnsi="Cambria"/>
          <w:color w:val="22272B"/>
        </w:rPr>
        <w:t>for short journeys to service and inspect the vehicle; and</w:t>
      </w:r>
    </w:p>
    <w:p w14:paraId="612D95AC" w14:textId="77777777" w:rsidR="002A76C9" w:rsidRDefault="002A76C9" w:rsidP="002A76C9">
      <w:pPr>
        <w:pStyle w:val="NormalWeb"/>
        <w:numPr>
          <w:ilvl w:val="4"/>
          <w:numId w:val="1"/>
        </w:numPr>
        <w:spacing w:before="0" w:beforeAutospacing="0" w:after="120" w:afterAutospacing="0"/>
        <w:rPr>
          <w:rFonts w:ascii="Cambria" w:hAnsi="Cambria"/>
          <w:color w:val="22272B"/>
        </w:rPr>
      </w:pPr>
      <w:r w:rsidRPr="001E5256">
        <w:rPr>
          <w:rFonts w:ascii="Cambria" w:hAnsi="Cambria"/>
          <w:color w:val="22272B"/>
        </w:rPr>
        <w:t xml:space="preserve">on longer journeys if the </w:t>
      </w:r>
      <w:r w:rsidRPr="001E5256">
        <w:rPr>
          <w:rFonts w:ascii="Cambria" w:hAnsi="Cambria"/>
        </w:rPr>
        <w:t>RROCA (NSW Branch) Inc</w:t>
      </w:r>
      <w:r w:rsidRPr="001E5256">
        <w:rPr>
          <w:rFonts w:ascii="Cambria" w:hAnsi="Cambria"/>
          <w:color w:val="22272B"/>
        </w:rPr>
        <w:t xml:space="preserve"> has agreed of that journey prior to its commencement and details of the proposed journey are recorded in </w:t>
      </w:r>
      <w:r w:rsidRPr="001E5256">
        <w:rPr>
          <w:rFonts w:ascii="Cambria" w:hAnsi="Cambria"/>
        </w:rPr>
        <w:t>RROCA (NSW Branch) Inc</w:t>
      </w:r>
      <w:r w:rsidRPr="001E5256">
        <w:rPr>
          <w:rFonts w:ascii="Cambria" w:hAnsi="Cambria"/>
          <w:color w:val="22272B"/>
        </w:rPr>
        <w:t>’s official minutes.</w:t>
      </w:r>
    </w:p>
    <w:p w14:paraId="2CD3D15C" w14:textId="77777777" w:rsidR="002A76C9" w:rsidRDefault="002A76C9" w:rsidP="002A76C9">
      <w:pPr>
        <w:pStyle w:val="ListParagraph"/>
        <w:numPr>
          <w:ilvl w:val="1"/>
          <w:numId w:val="1"/>
        </w:numPr>
        <w:spacing w:after="120"/>
        <w:ind w:left="788" w:hanging="431"/>
        <w:contextualSpacing w:val="0"/>
        <w:rPr>
          <w:rFonts w:ascii="Cambria" w:hAnsi="Cambria"/>
        </w:rPr>
      </w:pPr>
      <w:r>
        <w:rPr>
          <w:rFonts w:ascii="Cambria" w:hAnsi="Cambria"/>
        </w:rPr>
        <w:t xml:space="preserve">The </w:t>
      </w:r>
      <w:r w:rsidRPr="00A24180">
        <w:rPr>
          <w:rFonts w:ascii="Cambria" w:hAnsi="Cambria"/>
          <w:bCs/>
        </w:rPr>
        <w:t>Foundation</w:t>
      </w:r>
      <w:r>
        <w:rPr>
          <w:rFonts w:ascii="Cambria" w:hAnsi="Cambria"/>
          <w:bCs/>
        </w:rPr>
        <w:t xml:space="preserve"> agrees</w:t>
      </w:r>
      <w:r>
        <w:rPr>
          <w:rFonts w:ascii="Cambria" w:hAnsi="Cambria"/>
        </w:rPr>
        <w:t>:</w:t>
      </w:r>
    </w:p>
    <w:p w14:paraId="55138326" w14:textId="77777777" w:rsidR="002A76C9" w:rsidRDefault="002A76C9" w:rsidP="002A76C9">
      <w:pPr>
        <w:pStyle w:val="ListParagraph"/>
        <w:numPr>
          <w:ilvl w:val="2"/>
          <w:numId w:val="1"/>
        </w:numPr>
        <w:spacing w:after="120"/>
        <w:contextualSpacing w:val="0"/>
        <w:rPr>
          <w:rFonts w:ascii="Cambria" w:hAnsi="Cambria"/>
        </w:rPr>
      </w:pPr>
      <w:r>
        <w:rPr>
          <w:rFonts w:ascii="Cambria" w:hAnsi="Cambria"/>
        </w:rPr>
        <w:t>To allow the Drivers to drive the Rolls</w:t>
      </w:r>
      <w:r>
        <w:rPr>
          <w:rFonts w:ascii="Cambria" w:hAnsi="Cambria"/>
        </w:rPr>
        <w:noBreakHyphen/>
        <w:t>Royce subject to the terms and conditions as set out in this agreement; and</w:t>
      </w:r>
    </w:p>
    <w:p w14:paraId="689B22A4" w14:textId="77777777" w:rsidR="002A76C9" w:rsidRDefault="002A76C9" w:rsidP="002A76C9">
      <w:pPr>
        <w:pStyle w:val="ListParagraph"/>
        <w:numPr>
          <w:ilvl w:val="2"/>
          <w:numId w:val="1"/>
        </w:numPr>
        <w:spacing w:after="120"/>
        <w:contextualSpacing w:val="0"/>
        <w:rPr>
          <w:rFonts w:ascii="Cambria" w:hAnsi="Cambria"/>
        </w:rPr>
      </w:pPr>
      <w:r>
        <w:rPr>
          <w:rFonts w:ascii="Cambria" w:hAnsi="Cambria"/>
        </w:rPr>
        <w:t>To keep the Rolls</w:t>
      </w:r>
      <w:r>
        <w:rPr>
          <w:rFonts w:ascii="Cambria" w:hAnsi="Cambria"/>
        </w:rPr>
        <w:noBreakHyphen/>
        <w:t>Royce registered and comprehensively insured.</w:t>
      </w:r>
    </w:p>
    <w:p w14:paraId="228CE59E" w14:textId="77777777" w:rsidR="002A76C9" w:rsidRPr="001E5256" w:rsidRDefault="002A76C9" w:rsidP="002A76C9">
      <w:pPr>
        <w:pStyle w:val="ListParagraph"/>
        <w:keepNext/>
        <w:numPr>
          <w:ilvl w:val="0"/>
          <w:numId w:val="1"/>
        </w:numPr>
        <w:spacing w:before="240" w:after="120"/>
        <w:ind w:left="357" w:hanging="357"/>
        <w:contextualSpacing w:val="0"/>
        <w:rPr>
          <w:rFonts w:ascii="Cambria" w:hAnsi="Cambria"/>
          <w:b/>
        </w:rPr>
      </w:pPr>
      <w:r w:rsidRPr="001E5256">
        <w:rPr>
          <w:rFonts w:ascii="Cambria" w:hAnsi="Cambria"/>
          <w:b/>
        </w:rPr>
        <w:t>Assumption of Risk (Risk Warning)</w:t>
      </w:r>
    </w:p>
    <w:p w14:paraId="1251916D" w14:textId="77777777" w:rsidR="002A76C9" w:rsidRPr="001E5256" w:rsidRDefault="002A76C9" w:rsidP="002A76C9">
      <w:pPr>
        <w:pStyle w:val="ListParagraph"/>
        <w:numPr>
          <w:ilvl w:val="1"/>
          <w:numId w:val="1"/>
        </w:numPr>
        <w:spacing w:after="120"/>
        <w:ind w:left="788" w:hanging="431"/>
        <w:contextualSpacing w:val="0"/>
        <w:rPr>
          <w:rFonts w:ascii="Cambria" w:hAnsi="Cambria"/>
        </w:rPr>
      </w:pPr>
      <w:r>
        <w:rPr>
          <w:rFonts w:ascii="Cambria" w:hAnsi="Cambria"/>
        </w:rPr>
        <w:t xml:space="preserve">Each of the Drivers </w:t>
      </w:r>
      <w:r w:rsidRPr="001E5256">
        <w:rPr>
          <w:rFonts w:ascii="Cambria" w:hAnsi="Cambria"/>
        </w:rPr>
        <w:t>acknowledge</w:t>
      </w:r>
      <w:r>
        <w:rPr>
          <w:rFonts w:ascii="Cambria" w:hAnsi="Cambria"/>
        </w:rPr>
        <w:t>s</w:t>
      </w:r>
      <w:r w:rsidRPr="001E5256">
        <w:rPr>
          <w:rFonts w:ascii="Cambria" w:hAnsi="Cambria"/>
        </w:rPr>
        <w:t xml:space="preserve"> that driving a motor vehicle, especially an older motor vehicle can be a dangerous activity and involves obvious and inherent risk.  The risks associated with driving the Rolls-Royce include but are not limited to the following: </w:t>
      </w:r>
    </w:p>
    <w:p w14:paraId="5E44D0D2" w14:textId="77777777" w:rsidR="002A76C9" w:rsidRPr="001E5256" w:rsidRDefault="002A76C9" w:rsidP="002A76C9">
      <w:pPr>
        <w:pStyle w:val="ListParagraph"/>
        <w:numPr>
          <w:ilvl w:val="2"/>
          <w:numId w:val="1"/>
        </w:numPr>
        <w:spacing w:after="120"/>
        <w:contextualSpacing w:val="0"/>
        <w:rPr>
          <w:rFonts w:ascii="Cambria" w:hAnsi="Cambria"/>
        </w:rPr>
      </w:pPr>
      <w:r w:rsidRPr="001E5256">
        <w:rPr>
          <w:rFonts w:ascii="Cambria" w:hAnsi="Cambria"/>
        </w:rPr>
        <w:t>Driving a motor vehicle with old technology and components;</w:t>
      </w:r>
    </w:p>
    <w:p w14:paraId="110BFA68" w14:textId="77777777" w:rsidR="002A76C9" w:rsidRPr="001E5256" w:rsidRDefault="002A76C9" w:rsidP="002A76C9">
      <w:pPr>
        <w:pStyle w:val="ListParagraph"/>
        <w:numPr>
          <w:ilvl w:val="2"/>
          <w:numId w:val="1"/>
        </w:numPr>
        <w:spacing w:after="120"/>
        <w:contextualSpacing w:val="0"/>
        <w:rPr>
          <w:rFonts w:ascii="Cambria" w:hAnsi="Cambria"/>
        </w:rPr>
      </w:pPr>
      <w:r w:rsidRPr="001E5256">
        <w:rPr>
          <w:rFonts w:ascii="Cambria" w:hAnsi="Cambria"/>
        </w:rPr>
        <w:t>Driving in poor weather conditions;</w:t>
      </w:r>
    </w:p>
    <w:p w14:paraId="139233C3" w14:textId="77777777" w:rsidR="002A76C9" w:rsidRPr="001E5256" w:rsidRDefault="002A76C9" w:rsidP="002A76C9">
      <w:pPr>
        <w:pStyle w:val="ListParagraph"/>
        <w:numPr>
          <w:ilvl w:val="2"/>
          <w:numId w:val="1"/>
        </w:numPr>
        <w:spacing w:after="120"/>
        <w:contextualSpacing w:val="0"/>
        <w:rPr>
          <w:rFonts w:ascii="Cambria" w:hAnsi="Cambria"/>
        </w:rPr>
      </w:pPr>
      <w:r w:rsidRPr="001E5256">
        <w:rPr>
          <w:rFonts w:ascii="Cambria" w:hAnsi="Cambria"/>
        </w:rPr>
        <w:t xml:space="preserve">Driving in difficult traffic; driving on poor quality road surfaces; </w:t>
      </w:r>
    </w:p>
    <w:p w14:paraId="6AD87A5B" w14:textId="77777777" w:rsidR="002A76C9" w:rsidRPr="001E5256" w:rsidRDefault="002A76C9" w:rsidP="002A76C9">
      <w:pPr>
        <w:pStyle w:val="ListParagraph"/>
        <w:numPr>
          <w:ilvl w:val="2"/>
          <w:numId w:val="1"/>
        </w:numPr>
        <w:spacing w:after="120"/>
        <w:contextualSpacing w:val="0"/>
        <w:rPr>
          <w:rFonts w:ascii="Cambria" w:hAnsi="Cambria"/>
        </w:rPr>
      </w:pPr>
      <w:r w:rsidRPr="001E5256">
        <w:rPr>
          <w:rFonts w:ascii="Cambria" w:hAnsi="Cambria"/>
        </w:rPr>
        <w:t xml:space="preserve">Driving on congested public roads; </w:t>
      </w:r>
    </w:p>
    <w:p w14:paraId="0DDAEFF2" w14:textId="77777777" w:rsidR="002A76C9" w:rsidRPr="001E5256" w:rsidRDefault="002A76C9" w:rsidP="002A76C9">
      <w:pPr>
        <w:pStyle w:val="ListParagraph"/>
        <w:numPr>
          <w:ilvl w:val="2"/>
          <w:numId w:val="1"/>
        </w:numPr>
        <w:rPr>
          <w:rFonts w:ascii="Cambria" w:hAnsi="Cambria"/>
        </w:rPr>
      </w:pPr>
      <w:r w:rsidRPr="001E5256">
        <w:rPr>
          <w:rFonts w:ascii="Cambria" w:hAnsi="Cambria"/>
        </w:rPr>
        <w:t>Colliding with another vehicle or another object on or alongside the road.</w:t>
      </w:r>
    </w:p>
    <w:p w14:paraId="2333C632" w14:textId="77777777" w:rsidR="002A76C9" w:rsidRPr="001E5256" w:rsidRDefault="002A76C9" w:rsidP="002A76C9">
      <w:pPr>
        <w:ind w:left="748" w:hanging="748"/>
        <w:rPr>
          <w:rFonts w:ascii="Cambria" w:hAnsi="Cambria"/>
        </w:rPr>
      </w:pPr>
    </w:p>
    <w:p w14:paraId="1447373F" w14:textId="77777777" w:rsidR="002A76C9" w:rsidRPr="001E5256" w:rsidRDefault="002A76C9" w:rsidP="002A76C9">
      <w:pPr>
        <w:pStyle w:val="ListParagraph"/>
        <w:numPr>
          <w:ilvl w:val="1"/>
          <w:numId w:val="1"/>
        </w:numPr>
        <w:rPr>
          <w:rFonts w:ascii="Cambria" w:hAnsi="Cambria"/>
        </w:rPr>
      </w:pPr>
      <w:r>
        <w:rPr>
          <w:rFonts w:ascii="Cambria" w:hAnsi="Cambria"/>
        </w:rPr>
        <w:t xml:space="preserve">Each of the Drivers </w:t>
      </w:r>
      <w:r w:rsidRPr="001E5256">
        <w:rPr>
          <w:rFonts w:ascii="Cambria" w:hAnsi="Cambria"/>
        </w:rPr>
        <w:t>acknowledge</w:t>
      </w:r>
      <w:r>
        <w:rPr>
          <w:rFonts w:ascii="Cambria" w:hAnsi="Cambria"/>
        </w:rPr>
        <w:t xml:space="preserve">s </w:t>
      </w:r>
      <w:r w:rsidRPr="001E5256">
        <w:rPr>
          <w:rFonts w:ascii="Cambria" w:hAnsi="Cambria"/>
        </w:rPr>
        <w:t xml:space="preserve">(a) that </w:t>
      </w:r>
      <w:r>
        <w:rPr>
          <w:rFonts w:ascii="Cambria" w:hAnsi="Cambria"/>
        </w:rPr>
        <w:t xml:space="preserve">he is </w:t>
      </w:r>
      <w:r w:rsidRPr="001E5256">
        <w:rPr>
          <w:rFonts w:ascii="Cambria" w:hAnsi="Cambria"/>
        </w:rPr>
        <w:t>aware of the risks referred to in clause</w:t>
      </w:r>
      <w:r>
        <w:rPr>
          <w:rFonts w:ascii="Cambria" w:hAnsi="Cambria"/>
        </w:rPr>
        <w:t> </w:t>
      </w:r>
      <w:r w:rsidRPr="001E5256">
        <w:rPr>
          <w:rFonts w:ascii="Cambria" w:hAnsi="Cambria"/>
        </w:rPr>
        <w:t xml:space="preserve">2.1 and (b) that </w:t>
      </w:r>
      <w:r>
        <w:rPr>
          <w:rFonts w:ascii="Cambria" w:hAnsi="Cambria"/>
        </w:rPr>
        <w:t xml:space="preserve">he drives </w:t>
      </w:r>
      <w:r w:rsidRPr="001E5256">
        <w:rPr>
          <w:rFonts w:ascii="Cambria" w:hAnsi="Cambria"/>
        </w:rPr>
        <w:t>the Rolls</w:t>
      </w:r>
      <w:r w:rsidRPr="001E5256">
        <w:rPr>
          <w:rFonts w:ascii="Cambria" w:hAnsi="Cambria"/>
        </w:rPr>
        <w:noBreakHyphen/>
        <w:t xml:space="preserve">Royce at </w:t>
      </w:r>
      <w:r>
        <w:rPr>
          <w:rFonts w:ascii="Cambria" w:hAnsi="Cambria"/>
        </w:rPr>
        <w:t xml:space="preserve">his </w:t>
      </w:r>
      <w:r w:rsidRPr="001E5256">
        <w:rPr>
          <w:rFonts w:ascii="Cambria" w:hAnsi="Cambria"/>
        </w:rPr>
        <w:t>own risk.</w:t>
      </w:r>
    </w:p>
    <w:p w14:paraId="0B1F1F84" w14:textId="77777777" w:rsidR="002A76C9" w:rsidRPr="001E5256" w:rsidRDefault="002A76C9" w:rsidP="002A76C9">
      <w:pPr>
        <w:ind w:left="1468" w:hanging="748"/>
        <w:rPr>
          <w:rFonts w:ascii="Cambria" w:hAnsi="Cambria"/>
        </w:rPr>
      </w:pPr>
    </w:p>
    <w:p w14:paraId="4408C433" w14:textId="77777777" w:rsidR="002A76C9" w:rsidRDefault="002A76C9" w:rsidP="002A76C9">
      <w:pPr>
        <w:pStyle w:val="ListParagraph"/>
        <w:keepNext/>
        <w:numPr>
          <w:ilvl w:val="1"/>
          <w:numId w:val="1"/>
        </w:numPr>
        <w:spacing w:after="120"/>
        <w:ind w:left="788" w:hanging="431"/>
        <w:contextualSpacing w:val="0"/>
        <w:rPr>
          <w:rFonts w:ascii="Cambria" w:hAnsi="Cambria"/>
        </w:rPr>
      </w:pPr>
      <w:r>
        <w:rPr>
          <w:rFonts w:ascii="Cambria" w:hAnsi="Cambria"/>
        </w:rPr>
        <w:t>Each of the Drivers is</w:t>
      </w:r>
      <w:r w:rsidRPr="001E5256">
        <w:rPr>
          <w:rFonts w:ascii="Cambria" w:hAnsi="Cambria"/>
        </w:rPr>
        <w:t xml:space="preserve"> responsible for </w:t>
      </w:r>
      <w:r>
        <w:rPr>
          <w:rFonts w:ascii="Cambria" w:hAnsi="Cambria"/>
        </w:rPr>
        <w:t>the following;</w:t>
      </w:r>
    </w:p>
    <w:p w14:paraId="1F5BA9AD" w14:textId="77777777" w:rsidR="002A76C9" w:rsidRDefault="002A76C9" w:rsidP="002A76C9">
      <w:pPr>
        <w:pStyle w:val="ListParagraph"/>
        <w:numPr>
          <w:ilvl w:val="2"/>
          <w:numId w:val="1"/>
        </w:numPr>
        <w:spacing w:after="120"/>
        <w:ind w:left="1440" w:hanging="720"/>
        <w:contextualSpacing w:val="0"/>
        <w:rPr>
          <w:rFonts w:ascii="Cambria" w:hAnsi="Cambria"/>
        </w:rPr>
      </w:pPr>
      <w:r w:rsidRPr="001E5256">
        <w:rPr>
          <w:rFonts w:ascii="Cambria" w:hAnsi="Cambria"/>
        </w:rPr>
        <w:t>complying with the Australian Road Rules at all times that the Rolls</w:t>
      </w:r>
      <w:r w:rsidRPr="001E5256">
        <w:rPr>
          <w:rFonts w:ascii="Cambria" w:hAnsi="Cambria"/>
        </w:rPr>
        <w:noBreakHyphen/>
        <w:t xml:space="preserve">Royce is signed out to be under </w:t>
      </w:r>
      <w:r>
        <w:rPr>
          <w:rFonts w:ascii="Cambria" w:hAnsi="Cambria"/>
        </w:rPr>
        <w:t>his</w:t>
      </w:r>
      <w:r w:rsidRPr="001E5256">
        <w:rPr>
          <w:rFonts w:ascii="Cambria" w:hAnsi="Cambria"/>
        </w:rPr>
        <w:t xml:space="preserve"> care and control</w:t>
      </w:r>
    </w:p>
    <w:p w14:paraId="1A8920D3" w14:textId="77777777" w:rsidR="002A76C9" w:rsidRDefault="002A76C9" w:rsidP="002A76C9">
      <w:pPr>
        <w:pStyle w:val="ListParagraph"/>
        <w:numPr>
          <w:ilvl w:val="2"/>
          <w:numId w:val="1"/>
        </w:numPr>
        <w:spacing w:after="120"/>
        <w:ind w:left="1440" w:hanging="720"/>
        <w:contextualSpacing w:val="0"/>
        <w:rPr>
          <w:rFonts w:ascii="Cambria" w:hAnsi="Cambria"/>
        </w:rPr>
      </w:pPr>
      <w:r w:rsidRPr="001E5256">
        <w:rPr>
          <w:rFonts w:ascii="Cambria" w:hAnsi="Cambria"/>
        </w:rPr>
        <w:lastRenderedPageBreak/>
        <w:t>any penalties that arise from driving the Rolls</w:t>
      </w:r>
      <w:r w:rsidRPr="001E5256">
        <w:rPr>
          <w:rFonts w:ascii="Cambria" w:hAnsi="Cambria"/>
        </w:rPr>
        <w:noBreakHyphen/>
        <w:t xml:space="preserve">Royce whilst it is under </w:t>
      </w:r>
      <w:r>
        <w:rPr>
          <w:rFonts w:ascii="Cambria" w:hAnsi="Cambria"/>
        </w:rPr>
        <w:t xml:space="preserve">that Driver’s </w:t>
      </w:r>
      <w:r w:rsidRPr="001E5256">
        <w:rPr>
          <w:rFonts w:ascii="Cambria" w:hAnsi="Cambria"/>
        </w:rPr>
        <w:t xml:space="preserve">care and control </w:t>
      </w:r>
      <w:r>
        <w:rPr>
          <w:rFonts w:ascii="Cambria" w:hAnsi="Cambria"/>
        </w:rPr>
        <w:t xml:space="preserve">– they </w:t>
      </w:r>
      <w:r w:rsidRPr="001E5256">
        <w:rPr>
          <w:rFonts w:ascii="Cambria" w:hAnsi="Cambria"/>
        </w:rPr>
        <w:t xml:space="preserve">are penalties that apply to </w:t>
      </w:r>
      <w:r>
        <w:rPr>
          <w:rFonts w:ascii="Cambria" w:hAnsi="Cambria"/>
        </w:rPr>
        <w:t xml:space="preserve">that particular Driver </w:t>
      </w:r>
      <w:r w:rsidRPr="001E5256">
        <w:rPr>
          <w:rFonts w:ascii="Cambria" w:hAnsi="Cambria"/>
        </w:rPr>
        <w:t>and not to the Foundation, its Trustees, the Custodian, or the Rolls-Royce Owner’s Club of Australia</w:t>
      </w:r>
      <w:r>
        <w:rPr>
          <w:rFonts w:ascii="Cambria" w:hAnsi="Cambria"/>
        </w:rPr>
        <w:t xml:space="preserve">, and that Driver </w:t>
      </w:r>
      <w:r w:rsidRPr="001E5256">
        <w:rPr>
          <w:rFonts w:ascii="Cambria" w:hAnsi="Cambria"/>
        </w:rPr>
        <w:t>will do all things necessary to acknowledge that in the event of any accident or breach of the Road Rules</w:t>
      </w:r>
      <w:r>
        <w:rPr>
          <w:rFonts w:ascii="Cambria" w:hAnsi="Cambria"/>
        </w:rPr>
        <w:t>.</w:t>
      </w:r>
    </w:p>
    <w:p w14:paraId="19BD035D" w14:textId="3107669F" w:rsidR="002A76C9" w:rsidRDefault="002A76C9" w:rsidP="002A76C9">
      <w:pPr>
        <w:pStyle w:val="ListParagraph"/>
        <w:numPr>
          <w:ilvl w:val="1"/>
          <w:numId w:val="1"/>
        </w:numPr>
        <w:rPr>
          <w:rFonts w:ascii="Cambria" w:hAnsi="Cambria"/>
        </w:rPr>
      </w:pPr>
      <w:r>
        <w:rPr>
          <w:rFonts w:ascii="Cambria" w:hAnsi="Cambria"/>
        </w:rPr>
        <w:t>The Driver is also responsible for the daily maintenance and minor servicing (such as but not limited to (a) oil changing, front wheel alignment and similar, and (b) minor repairs up to $500).</w:t>
      </w:r>
    </w:p>
    <w:p w14:paraId="76872888" w14:textId="2ED90F6F" w:rsidR="00963A21" w:rsidRPr="001E5256" w:rsidRDefault="00963A21" w:rsidP="002A76C9">
      <w:pPr>
        <w:pStyle w:val="ListParagraph"/>
        <w:numPr>
          <w:ilvl w:val="1"/>
          <w:numId w:val="1"/>
        </w:numPr>
        <w:rPr>
          <w:rFonts w:ascii="Cambria" w:hAnsi="Cambria"/>
        </w:rPr>
      </w:pPr>
      <w:r>
        <w:rPr>
          <w:rFonts w:ascii="Cambria" w:hAnsi="Cambria"/>
        </w:rPr>
        <w:t xml:space="preserve">The Driver agrees to use the vehicle every month for at least </w:t>
      </w:r>
      <w:r w:rsidR="00716C26">
        <w:rPr>
          <w:rFonts w:ascii="Cambria" w:hAnsi="Cambria"/>
        </w:rPr>
        <w:t>30 kilometers.</w:t>
      </w:r>
    </w:p>
    <w:p w14:paraId="0336CFEB" w14:textId="77777777" w:rsidR="002A76C9" w:rsidRPr="001E5256" w:rsidRDefault="002A76C9" w:rsidP="002A76C9">
      <w:pPr>
        <w:ind w:left="1468" w:hanging="748"/>
        <w:rPr>
          <w:rFonts w:ascii="Cambria" w:hAnsi="Cambria"/>
        </w:rPr>
      </w:pPr>
    </w:p>
    <w:p w14:paraId="68D328A2" w14:textId="77777777" w:rsidR="002A76C9" w:rsidRPr="001E5256" w:rsidRDefault="002A76C9" w:rsidP="002A76C9">
      <w:pPr>
        <w:pStyle w:val="ListParagraph"/>
        <w:numPr>
          <w:ilvl w:val="1"/>
          <w:numId w:val="1"/>
        </w:numPr>
        <w:rPr>
          <w:rFonts w:ascii="Cambria" w:hAnsi="Cambria"/>
        </w:rPr>
      </w:pPr>
      <w:r>
        <w:rPr>
          <w:rFonts w:ascii="Cambria" w:hAnsi="Cambria"/>
        </w:rPr>
        <w:t xml:space="preserve">Each of the Drivers </w:t>
      </w:r>
      <w:r w:rsidRPr="001E5256">
        <w:rPr>
          <w:rFonts w:ascii="Cambria" w:hAnsi="Cambria"/>
        </w:rPr>
        <w:t>agree</w:t>
      </w:r>
      <w:r>
        <w:rPr>
          <w:rFonts w:ascii="Cambria" w:hAnsi="Cambria"/>
        </w:rPr>
        <w:t>s</w:t>
      </w:r>
      <w:r w:rsidRPr="001E5256">
        <w:rPr>
          <w:rFonts w:ascii="Cambria" w:hAnsi="Cambria"/>
        </w:rPr>
        <w:t xml:space="preserve"> to pay any excess on an insurance claim resulting from </w:t>
      </w:r>
      <w:r>
        <w:rPr>
          <w:rFonts w:ascii="Cambria" w:hAnsi="Cambria"/>
        </w:rPr>
        <w:t>him</w:t>
      </w:r>
      <w:r w:rsidRPr="001E5256">
        <w:rPr>
          <w:rFonts w:ascii="Cambria" w:hAnsi="Cambria"/>
        </w:rPr>
        <w:t xml:space="preserve"> driving or being in charge of the Rolls-Royce. The excess is currently $250 per incident for a nominated </w:t>
      </w:r>
      <w:r>
        <w:rPr>
          <w:rFonts w:ascii="Cambria" w:hAnsi="Cambria"/>
        </w:rPr>
        <w:t>Drivers</w:t>
      </w:r>
      <w:r w:rsidRPr="001E5256">
        <w:rPr>
          <w:rFonts w:ascii="Cambria" w:hAnsi="Cambria"/>
        </w:rPr>
        <w:t>.</w:t>
      </w:r>
    </w:p>
    <w:p w14:paraId="07CACCE3" w14:textId="77777777" w:rsidR="002A76C9" w:rsidRPr="001E5256" w:rsidRDefault="002A76C9" w:rsidP="002A76C9">
      <w:pPr>
        <w:ind w:left="1468" w:hanging="748"/>
        <w:rPr>
          <w:rFonts w:ascii="Cambria" w:hAnsi="Cambria"/>
        </w:rPr>
      </w:pPr>
    </w:p>
    <w:p w14:paraId="0A22D884" w14:textId="77777777" w:rsidR="002A76C9" w:rsidRPr="00D830B7" w:rsidRDefault="002A76C9" w:rsidP="002A76C9">
      <w:pPr>
        <w:pStyle w:val="ListParagraph"/>
        <w:numPr>
          <w:ilvl w:val="1"/>
          <w:numId w:val="1"/>
        </w:numPr>
        <w:rPr>
          <w:rFonts w:ascii="Cambria" w:hAnsi="Cambria"/>
        </w:rPr>
      </w:pPr>
      <w:r>
        <w:rPr>
          <w:rFonts w:ascii="Cambria" w:hAnsi="Cambria"/>
        </w:rPr>
        <w:t xml:space="preserve">Each of the Drivers </w:t>
      </w:r>
      <w:r w:rsidRPr="001E5256">
        <w:rPr>
          <w:rFonts w:ascii="Cambria" w:hAnsi="Cambria"/>
        </w:rPr>
        <w:t>agree</w:t>
      </w:r>
      <w:r>
        <w:rPr>
          <w:rFonts w:ascii="Cambria" w:hAnsi="Cambria"/>
        </w:rPr>
        <w:t>s</w:t>
      </w:r>
      <w:r w:rsidRPr="001E5256">
        <w:rPr>
          <w:rFonts w:ascii="Cambria" w:hAnsi="Cambria"/>
        </w:rPr>
        <w:t xml:space="preserve"> not to delegate management or driving of the Rolls-Royce to another party except in a case of emergency in which case </w:t>
      </w:r>
      <w:r>
        <w:rPr>
          <w:rFonts w:ascii="Cambria" w:hAnsi="Cambria"/>
        </w:rPr>
        <w:t xml:space="preserve">that Driver </w:t>
      </w:r>
      <w:r w:rsidRPr="001E5256">
        <w:rPr>
          <w:rFonts w:ascii="Cambria" w:hAnsi="Cambria"/>
        </w:rPr>
        <w:t>retain</w:t>
      </w:r>
      <w:r>
        <w:rPr>
          <w:rFonts w:ascii="Cambria" w:hAnsi="Cambria"/>
        </w:rPr>
        <w:t>s</w:t>
      </w:r>
      <w:r w:rsidRPr="001E5256">
        <w:rPr>
          <w:rFonts w:ascii="Cambria" w:hAnsi="Cambria"/>
        </w:rPr>
        <w:t xml:space="preserve"> all </w:t>
      </w:r>
      <w:r>
        <w:rPr>
          <w:rFonts w:ascii="Cambria" w:hAnsi="Cambria"/>
        </w:rPr>
        <w:t>of the</w:t>
      </w:r>
      <w:r w:rsidRPr="001E5256">
        <w:rPr>
          <w:rFonts w:ascii="Cambria" w:hAnsi="Cambria"/>
        </w:rPr>
        <w:t xml:space="preserve"> responsibilities set out above.</w:t>
      </w:r>
    </w:p>
    <w:p w14:paraId="75D8EE55" w14:textId="77777777" w:rsidR="002A76C9" w:rsidRPr="001E5256" w:rsidRDefault="002A76C9" w:rsidP="002A76C9">
      <w:pPr>
        <w:pStyle w:val="ListParagraph"/>
        <w:keepNext/>
        <w:numPr>
          <w:ilvl w:val="0"/>
          <w:numId w:val="1"/>
        </w:numPr>
        <w:spacing w:before="240" w:after="120"/>
        <w:ind w:left="357" w:hanging="357"/>
        <w:contextualSpacing w:val="0"/>
        <w:rPr>
          <w:rFonts w:ascii="Cambria" w:hAnsi="Cambria"/>
          <w:b/>
        </w:rPr>
      </w:pPr>
      <w:r w:rsidRPr="001E5256">
        <w:rPr>
          <w:rFonts w:ascii="Cambria" w:hAnsi="Cambria"/>
          <w:b/>
        </w:rPr>
        <w:t>Exclusion of Liability</w:t>
      </w:r>
    </w:p>
    <w:p w14:paraId="1E3C1D6E" w14:textId="77777777" w:rsidR="002A76C9" w:rsidRPr="00D830B7" w:rsidRDefault="002A76C9" w:rsidP="002A76C9">
      <w:pPr>
        <w:pStyle w:val="ListParagraph"/>
        <w:keepNext/>
        <w:numPr>
          <w:ilvl w:val="1"/>
          <w:numId w:val="1"/>
        </w:numPr>
        <w:rPr>
          <w:rFonts w:ascii="Cambria" w:hAnsi="Cambria"/>
        </w:rPr>
      </w:pPr>
      <w:r w:rsidRPr="001E5256">
        <w:rPr>
          <w:rFonts w:ascii="Cambria" w:hAnsi="Cambria"/>
        </w:rPr>
        <w:t xml:space="preserve">To the maximum extent permitted by law, under no circumstances will the Foundation, its Trustees, the Custodian, or the Rolls-Royce Owners’ Club of Australia, its officials, servants, representatives, agents and sponsors (or any of their respective representatives), be liable for </w:t>
      </w:r>
      <w:r>
        <w:rPr>
          <w:rFonts w:ascii="Cambria" w:hAnsi="Cambria"/>
        </w:rPr>
        <w:t>any of the Drivers</w:t>
      </w:r>
      <w:r w:rsidRPr="001E5256">
        <w:rPr>
          <w:rFonts w:ascii="Cambria" w:hAnsi="Cambria"/>
        </w:rPr>
        <w:t xml:space="preserve"> death, personal injury, loss or damage (including loss or damage to property) in any way caused, which may be sustained or incurred by </w:t>
      </w:r>
      <w:r>
        <w:rPr>
          <w:rFonts w:ascii="Cambria" w:hAnsi="Cambria"/>
        </w:rPr>
        <w:t xml:space="preserve">that Driver </w:t>
      </w:r>
      <w:r w:rsidRPr="001E5256">
        <w:rPr>
          <w:rFonts w:ascii="Cambria" w:hAnsi="Cambria"/>
        </w:rPr>
        <w:t>as a result of driving the Rolls-Royce.</w:t>
      </w:r>
    </w:p>
    <w:p w14:paraId="0341C3D4" w14:textId="77777777" w:rsidR="002A76C9" w:rsidRPr="001E5256" w:rsidRDefault="002A76C9" w:rsidP="002A76C9">
      <w:pPr>
        <w:pStyle w:val="ListParagraph"/>
        <w:keepNext/>
        <w:numPr>
          <w:ilvl w:val="0"/>
          <w:numId w:val="1"/>
        </w:numPr>
        <w:spacing w:before="240" w:after="120"/>
        <w:ind w:left="357" w:hanging="357"/>
        <w:contextualSpacing w:val="0"/>
        <w:rPr>
          <w:rFonts w:ascii="Cambria" w:hAnsi="Cambria"/>
          <w:b/>
        </w:rPr>
      </w:pPr>
      <w:r w:rsidRPr="001E5256">
        <w:rPr>
          <w:rFonts w:ascii="Cambria" w:hAnsi="Cambria"/>
          <w:b/>
        </w:rPr>
        <w:t>Release</w:t>
      </w:r>
    </w:p>
    <w:p w14:paraId="0D025EB5" w14:textId="77777777" w:rsidR="002A76C9" w:rsidRPr="00D830B7" w:rsidRDefault="002A76C9" w:rsidP="002A76C9">
      <w:pPr>
        <w:pStyle w:val="ListParagraph"/>
        <w:numPr>
          <w:ilvl w:val="1"/>
          <w:numId w:val="1"/>
        </w:numPr>
        <w:rPr>
          <w:rFonts w:ascii="Cambria" w:hAnsi="Cambria"/>
        </w:rPr>
      </w:pPr>
      <w:r w:rsidRPr="001E5256">
        <w:rPr>
          <w:rFonts w:ascii="Cambria" w:hAnsi="Cambria"/>
        </w:rPr>
        <w:t xml:space="preserve">With effect on and from the date of these Terms and Conditions, </w:t>
      </w:r>
      <w:r>
        <w:rPr>
          <w:rFonts w:ascii="Cambria" w:hAnsi="Cambria"/>
        </w:rPr>
        <w:t xml:space="preserve">Each of the Drivers </w:t>
      </w:r>
      <w:r w:rsidRPr="001E5256">
        <w:rPr>
          <w:rFonts w:ascii="Cambria" w:hAnsi="Cambria"/>
        </w:rPr>
        <w:t>release</w:t>
      </w:r>
      <w:r>
        <w:rPr>
          <w:rFonts w:ascii="Cambria" w:hAnsi="Cambria"/>
        </w:rPr>
        <w:t>s</w:t>
      </w:r>
      <w:r w:rsidRPr="001E5256">
        <w:rPr>
          <w:rFonts w:ascii="Cambria" w:hAnsi="Cambria"/>
        </w:rPr>
        <w:t xml:space="preserve"> and discharge</w:t>
      </w:r>
      <w:r>
        <w:rPr>
          <w:rFonts w:ascii="Cambria" w:hAnsi="Cambria"/>
        </w:rPr>
        <w:t>s</w:t>
      </w:r>
      <w:r w:rsidRPr="001E5256">
        <w:rPr>
          <w:rFonts w:ascii="Cambria" w:hAnsi="Cambria"/>
        </w:rPr>
        <w:t xml:space="preserve"> the Foundation, its Trustees, the Custodian, and the Club and its officials, servants, representatives, agents and sponsors (and any of their respective representatives), from all claims and liabilities of any nature that </w:t>
      </w:r>
      <w:r>
        <w:rPr>
          <w:rFonts w:ascii="Cambria" w:hAnsi="Cambria"/>
        </w:rPr>
        <w:t xml:space="preserve">the Driver </w:t>
      </w:r>
      <w:r w:rsidRPr="001E5256">
        <w:rPr>
          <w:rFonts w:ascii="Cambria" w:hAnsi="Cambria"/>
        </w:rPr>
        <w:t xml:space="preserve">may suffer or incur arising from or in connection with or incidental to </w:t>
      </w:r>
      <w:r>
        <w:rPr>
          <w:rFonts w:ascii="Cambria" w:hAnsi="Cambria"/>
        </w:rPr>
        <w:t xml:space="preserve">his </w:t>
      </w:r>
      <w:r w:rsidRPr="001E5256">
        <w:rPr>
          <w:rFonts w:ascii="Cambria" w:hAnsi="Cambria"/>
        </w:rPr>
        <w:t>driving the Rolls-Royce.</w:t>
      </w:r>
    </w:p>
    <w:p w14:paraId="2EF7EC32" w14:textId="77777777" w:rsidR="002A76C9" w:rsidRPr="001E5256" w:rsidRDefault="002A76C9" w:rsidP="002A76C9">
      <w:pPr>
        <w:pStyle w:val="ListParagraph"/>
        <w:keepNext/>
        <w:numPr>
          <w:ilvl w:val="0"/>
          <w:numId w:val="1"/>
        </w:numPr>
        <w:spacing w:before="240" w:after="120"/>
        <w:ind w:left="357" w:hanging="357"/>
        <w:contextualSpacing w:val="0"/>
        <w:rPr>
          <w:rFonts w:ascii="Cambria" w:hAnsi="Cambria"/>
          <w:b/>
        </w:rPr>
      </w:pPr>
      <w:r w:rsidRPr="001E5256">
        <w:rPr>
          <w:rFonts w:ascii="Cambria" w:hAnsi="Cambria"/>
          <w:b/>
        </w:rPr>
        <w:t>Indemnity</w:t>
      </w:r>
    </w:p>
    <w:p w14:paraId="782D0B99" w14:textId="61F94FFA" w:rsidR="002A76C9" w:rsidRPr="00D830B7" w:rsidRDefault="00454E18" w:rsidP="002A76C9">
      <w:pPr>
        <w:pStyle w:val="ListParagraph"/>
        <w:keepNext/>
        <w:numPr>
          <w:ilvl w:val="1"/>
          <w:numId w:val="1"/>
        </w:numPr>
        <w:rPr>
          <w:rFonts w:ascii="Cambria" w:hAnsi="Cambria"/>
        </w:rPr>
      </w:pPr>
      <w:r>
        <w:rPr>
          <w:rFonts w:ascii="Cambria" w:hAnsi="Cambria"/>
        </w:rPr>
        <w:t>To the extent not covered by the comprehensive and CTP insurance policies for the Rolls</w:t>
      </w:r>
      <w:r>
        <w:rPr>
          <w:rFonts w:ascii="Cambria" w:hAnsi="Cambria"/>
        </w:rPr>
        <w:noBreakHyphen/>
        <w:t xml:space="preserve">Royce, </w:t>
      </w:r>
      <w:r w:rsidR="00FC0C43">
        <w:rPr>
          <w:rFonts w:ascii="Cambria" w:hAnsi="Cambria"/>
        </w:rPr>
        <w:t>each</w:t>
      </w:r>
      <w:r>
        <w:rPr>
          <w:rFonts w:ascii="Cambria" w:hAnsi="Cambria"/>
        </w:rPr>
        <w:t xml:space="preserve"> </w:t>
      </w:r>
      <w:r w:rsidR="002A76C9">
        <w:rPr>
          <w:rFonts w:ascii="Cambria" w:hAnsi="Cambria"/>
        </w:rPr>
        <w:t xml:space="preserve">of the Drivers </w:t>
      </w:r>
      <w:r w:rsidR="002A76C9" w:rsidRPr="001E5256">
        <w:rPr>
          <w:rFonts w:ascii="Cambria" w:hAnsi="Cambria"/>
        </w:rPr>
        <w:t>indemnif</w:t>
      </w:r>
      <w:r w:rsidR="002A76C9">
        <w:rPr>
          <w:rFonts w:ascii="Cambria" w:hAnsi="Cambria"/>
        </w:rPr>
        <w:t xml:space="preserve">ies </w:t>
      </w:r>
      <w:r w:rsidR="002A76C9" w:rsidRPr="001E5256">
        <w:rPr>
          <w:rFonts w:ascii="Cambria" w:hAnsi="Cambria"/>
        </w:rPr>
        <w:t xml:space="preserve">the Foundation, its Trustees, the Custodian, the Club and its officials, servants, representatives, agents and sponsors (and any of their respective representatives), against any claim, loss, damage, liability, cost and expense that may be incurred or sustained by them, caused by or arising out of </w:t>
      </w:r>
      <w:r w:rsidR="002A76C9" w:rsidRPr="001E5256">
        <w:rPr>
          <w:rFonts w:ascii="Cambria" w:hAnsi="Cambria"/>
        </w:rPr>
        <w:lastRenderedPageBreak/>
        <w:t xml:space="preserve">any act, matter or thing done, permitted or omitted to be done by </w:t>
      </w:r>
      <w:r w:rsidR="002A76C9">
        <w:rPr>
          <w:rFonts w:ascii="Cambria" w:hAnsi="Cambria"/>
        </w:rPr>
        <w:t>that Driver</w:t>
      </w:r>
      <w:r w:rsidR="002A76C9" w:rsidRPr="001E5256">
        <w:rPr>
          <w:rFonts w:ascii="Cambria" w:hAnsi="Cambria"/>
        </w:rPr>
        <w:t xml:space="preserve"> driving the Rolls-Royce.</w:t>
      </w:r>
    </w:p>
    <w:p w14:paraId="7322EE8B" w14:textId="77777777" w:rsidR="002A76C9" w:rsidRPr="001E5256" w:rsidRDefault="002A76C9" w:rsidP="002A76C9">
      <w:pPr>
        <w:pStyle w:val="ListParagraph"/>
        <w:keepNext/>
        <w:numPr>
          <w:ilvl w:val="0"/>
          <w:numId w:val="1"/>
        </w:numPr>
        <w:spacing w:before="240" w:after="120"/>
        <w:ind w:left="357" w:hanging="357"/>
        <w:contextualSpacing w:val="0"/>
        <w:rPr>
          <w:rFonts w:ascii="Cambria" w:hAnsi="Cambria"/>
          <w:b/>
        </w:rPr>
      </w:pPr>
      <w:r w:rsidRPr="001E5256">
        <w:rPr>
          <w:rFonts w:ascii="Cambria" w:hAnsi="Cambria"/>
          <w:b/>
        </w:rPr>
        <w:t>Other</w:t>
      </w:r>
    </w:p>
    <w:p w14:paraId="1E2639C4" w14:textId="39464DF6" w:rsidR="002A76C9" w:rsidRDefault="002A76C9" w:rsidP="002A76C9">
      <w:pPr>
        <w:pStyle w:val="ListParagraph"/>
        <w:numPr>
          <w:ilvl w:val="1"/>
          <w:numId w:val="1"/>
        </w:numPr>
        <w:spacing w:after="240"/>
        <w:contextualSpacing w:val="0"/>
        <w:rPr>
          <w:rFonts w:ascii="Cambria" w:hAnsi="Cambria"/>
        </w:rPr>
      </w:pPr>
      <w:bookmarkStart w:id="0" w:name="_Ref134956604"/>
      <w:r w:rsidRPr="007C01EB">
        <w:rPr>
          <w:rFonts w:ascii="Cambria" w:hAnsi="Cambria"/>
        </w:rPr>
        <w:t xml:space="preserve">Subject to clause </w:t>
      </w:r>
      <w:r>
        <w:rPr>
          <w:rFonts w:ascii="Cambria" w:hAnsi="Cambria"/>
        </w:rPr>
        <w:fldChar w:fldCharType="begin"/>
      </w:r>
      <w:r>
        <w:rPr>
          <w:rFonts w:ascii="Cambria" w:hAnsi="Cambria"/>
        </w:rPr>
        <w:instrText xml:space="preserve"> REF _Ref134957639 \r \h </w:instrText>
      </w:r>
      <w:r>
        <w:rPr>
          <w:rFonts w:ascii="Cambria" w:hAnsi="Cambria"/>
        </w:rPr>
      </w:r>
      <w:r>
        <w:rPr>
          <w:rFonts w:ascii="Cambria" w:hAnsi="Cambria"/>
        </w:rPr>
        <w:fldChar w:fldCharType="separate"/>
      </w:r>
      <w:r>
        <w:rPr>
          <w:rFonts w:ascii="Cambria" w:hAnsi="Cambria"/>
        </w:rPr>
        <w:t>6.2</w:t>
      </w:r>
      <w:r>
        <w:rPr>
          <w:rFonts w:ascii="Cambria" w:hAnsi="Cambria"/>
        </w:rPr>
        <w:fldChar w:fldCharType="end"/>
      </w:r>
      <w:r w:rsidRPr="007C01EB">
        <w:rPr>
          <w:rFonts w:ascii="Cambria" w:hAnsi="Cambria"/>
        </w:rPr>
        <w:t xml:space="preserve">, this agreement insofar as it relates to any one or more of the Drivers terminates 12 months after both that Driver or those Drivers and the Custodian have signed this </w:t>
      </w:r>
      <w:r w:rsidR="00716C26" w:rsidRPr="007C01EB">
        <w:rPr>
          <w:rFonts w:ascii="Cambria" w:hAnsi="Cambria"/>
        </w:rPr>
        <w:t>agreement but</w:t>
      </w:r>
      <w:r w:rsidRPr="007C01EB">
        <w:rPr>
          <w:rFonts w:ascii="Cambria" w:hAnsi="Cambria"/>
        </w:rPr>
        <w:t xml:space="preserve"> may be renewed.</w:t>
      </w:r>
      <w:bookmarkEnd w:id="0"/>
    </w:p>
    <w:p w14:paraId="3B82E401" w14:textId="77777777" w:rsidR="002A76C9" w:rsidRDefault="002A76C9" w:rsidP="002A76C9">
      <w:pPr>
        <w:pStyle w:val="ListParagraph"/>
        <w:numPr>
          <w:ilvl w:val="1"/>
          <w:numId w:val="1"/>
        </w:numPr>
        <w:spacing w:after="240"/>
        <w:contextualSpacing w:val="0"/>
        <w:rPr>
          <w:rFonts w:ascii="Cambria" w:hAnsi="Cambria"/>
        </w:rPr>
      </w:pPr>
      <w:bookmarkStart w:id="1" w:name="_Ref134957639"/>
      <w:r w:rsidRPr="007C01EB">
        <w:rPr>
          <w:rFonts w:ascii="Cambria" w:hAnsi="Cambria"/>
        </w:rPr>
        <w:t xml:space="preserve">Any of the parties may terminate this agreement by giving </w:t>
      </w:r>
      <w:r>
        <w:rPr>
          <w:rFonts w:ascii="Cambria" w:hAnsi="Cambria"/>
        </w:rPr>
        <w:t>2</w:t>
      </w:r>
      <w:r w:rsidRPr="007C01EB">
        <w:rPr>
          <w:rFonts w:ascii="Cambria" w:hAnsi="Cambria"/>
        </w:rPr>
        <w:t> week</w:t>
      </w:r>
      <w:r>
        <w:rPr>
          <w:rFonts w:ascii="Cambria" w:hAnsi="Cambria"/>
        </w:rPr>
        <w:t>s</w:t>
      </w:r>
      <w:r w:rsidRPr="007C01EB">
        <w:rPr>
          <w:rFonts w:ascii="Cambria" w:hAnsi="Cambria"/>
        </w:rPr>
        <w:t xml:space="preserve">’ written notice to the </w:t>
      </w:r>
      <w:r>
        <w:rPr>
          <w:rFonts w:ascii="Cambria" w:hAnsi="Cambria"/>
        </w:rPr>
        <w:t>other parties.</w:t>
      </w:r>
      <w:bookmarkEnd w:id="1"/>
      <w:r>
        <w:rPr>
          <w:rFonts w:ascii="Cambria" w:hAnsi="Cambria"/>
        </w:rPr>
        <w:t xml:space="preserve">  </w:t>
      </w:r>
    </w:p>
    <w:p w14:paraId="2771BF00" w14:textId="77777777" w:rsidR="002A76C9" w:rsidRPr="001E5256" w:rsidRDefault="002A76C9" w:rsidP="002A76C9">
      <w:pPr>
        <w:pStyle w:val="ListParagraph"/>
        <w:numPr>
          <w:ilvl w:val="1"/>
          <w:numId w:val="1"/>
        </w:numPr>
        <w:spacing w:after="240"/>
        <w:contextualSpacing w:val="0"/>
        <w:rPr>
          <w:rFonts w:ascii="Cambria" w:hAnsi="Cambria"/>
        </w:rPr>
      </w:pPr>
      <w:r w:rsidRPr="001E5256">
        <w:rPr>
          <w:rFonts w:ascii="Cambria" w:hAnsi="Cambria"/>
        </w:rPr>
        <w:t>The Foundation, its Trustees, the Custodian, and the Club reserve the right, in their absolute discretion, to refuse an application to drive the Rolls-Royce.</w:t>
      </w:r>
    </w:p>
    <w:p w14:paraId="51B92529" w14:textId="77777777" w:rsidR="002A76C9" w:rsidRPr="001E5256" w:rsidRDefault="002A76C9" w:rsidP="002A76C9">
      <w:pPr>
        <w:pStyle w:val="ListParagraph"/>
        <w:numPr>
          <w:ilvl w:val="1"/>
          <w:numId w:val="1"/>
        </w:numPr>
        <w:spacing w:after="240"/>
        <w:contextualSpacing w:val="0"/>
        <w:rPr>
          <w:rFonts w:ascii="Cambria" w:hAnsi="Cambria"/>
        </w:rPr>
      </w:pPr>
      <w:r w:rsidRPr="001E5256">
        <w:rPr>
          <w:rFonts w:ascii="Cambria" w:hAnsi="Cambria"/>
        </w:rPr>
        <w:t>These Terms and Conditions contain the entire agreement between the parties with respect to its subject matter.  It sets out the only conduct relied on by the parties and supersedes all earlier conduct and prior agreements and understandings between the parties in connection with its subject matter.</w:t>
      </w:r>
    </w:p>
    <w:p w14:paraId="46D37EA5" w14:textId="77777777" w:rsidR="002A76C9" w:rsidRPr="001E5256" w:rsidRDefault="002A76C9" w:rsidP="002A76C9">
      <w:pPr>
        <w:pStyle w:val="ListParagraph"/>
        <w:numPr>
          <w:ilvl w:val="1"/>
          <w:numId w:val="1"/>
        </w:numPr>
        <w:spacing w:after="240"/>
        <w:contextualSpacing w:val="0"/>
        <w:rPr>
          <w:rFonts w:ascii="Cambria" w:hAnsi="Cambria"/>
        </w:rPr>
      </w:pPr>
      <w:r w:rsidRPr="001E5256">
        <w:rPr>
          <w:rFonts w:ascii="Cambria" w:hAnsi="Cambria"/>
        </w:rPr>
        <w:t>These Terms and Conditions are governed by the laws of New South Wales.  Each party submits to the jurisdiction of courts exercising jurisdiction there, and waives any right to claim that those courts are an inconvenient forum.</w:t>
      </w:r>
    </w:p>
    <w:p w14:paraId="3AAE573C" w14:textId="77777777" w:rsidR="002A76C9" w:rsidRDefault="002A76C9" w:rsidP="002A76C9">
      <w:pPr>
        <w:ind w:left="748" w:hanging="748"/>
        <w:rPr>
          <w:rFonts w:ascii="Cambria" w:hAnsi="Cambria"/>
        </w:rPr>
      </w:pPr>
    </w:p>
    <w:p w14:paraId="4D5563BA" w14:textId="77777777" w:rsidR="002A76C9" w:rsidRPr="001E5256" w:rsidRDefault="002A76C9" w:rsidP="002A76C9">
      <w:pPr>
        <w:ind w:left="748" w:hanging="748"/>
        <w:rPr>
          <w:rFonts w:ascii="Cambria" w:hAnsi="Cambria"/>
        </w:rPr>
      </w:pPr>
    </w:p>
    <w:tbl>
      <w:tblPr>
        <w:tblStyle w:val="TableGrid"/>
        <w:tblW w:w="0" w:type="auto"/>
        <w:tblInd w:w="567" w:type="dxa"/>
        <w:tblLook w:val="04A0" w:firstRow="1" w:lastRow="0" w:firstColumn="1" w:lastColumn="0" w:noHBand="0" w:noVBand="1"/>
      </w:tblPr>
      <w:tblGrid>
        <w:gridCol w:w="4434"/>
        <w:gridCol w:w="4745"/>
      </w:tblGrid>
      <w:tr w:rsidR="002A76C9" w:rsidRPr="00A24180" w14:paraId="029F339B" w14:textId="77777777" w:rsidTr="00FE0FA2">
        <w:tc>
          <w:tcPr>
            <w:tcW w:w="4434" w:type="dxa"/>
            <w:tcBorders>
              <w:top w:val="nil"/>
              <w:left w:val="nil"/>
              <w:bottom w:val="nil"/>
              <w:right w:val="nil"/>
            </w:tcBorders>
          </w:tcPr>
          <w:p w14:paraId="5FDFA29F" w14:textId="77777777" w:rsidR="002A76C9" w:rsidRPr="00A24180" w:rsidRDefault="002A76C9" w:rsidP="00FE0FA2">
            <w:pPr>
              <w:spacing w:after="120"/>
              <w:rPr>
                <w:rFonts w:ascii="Cambria" w:hAnsi="Cambria"/>
                <w:bCs/>
              </w:rPr>
            </w:pPr>
            <w:r w:rsidRPr="00A24180">
              <w:rPr>
                <w:rFonts w:ascii="Cambria" w:hAnsi="Cambria"/>
                <w:bCs/>
              </w:rPr>
              <w:t>Signed: ....................................................................................</w:t>
            </w:r>
          </w:p>
          <w:p w14:paraId="216E959D" w14:textId="77777777" w:rsidR="002A76C9" w:rsidRPr="00A24180" w:rsidRDefault="002A76C9" w:rsidP="00FE0FA2">
            <w:pPr>
              <w:spacing w:after="120"/>
              <w:rPr>
                <w:rFonts w:ascii="Cambria" w:hAnsi="Cambria"/>
                <w:bCs/>
              </w:rPr>
            </w:pPr>
            <w:r w:rsidRPr="00A24180">
              <w:rPr>
                <w:rFonts w:ascii="Cambria" w:hAnsi="Cambria"/>
                <w:bCs/>
              </w:rPr>
              <w:t>Print Name: …………………………………………………………</w:t>
            </w:r>
          </w:p>
          <w:p w14:paraId="2A6E786F" w14:textId="77777777" w:rsidR="002A76C9" w:rsidRPr="00A24180" w:rsidRDefault="002A76C9" w:rsidP="00FE0FA2">
            <w:pPr>
              <w:tabs>
                <w:tab w:val="left" w:pos="6660"/>
              </w:tabs>
              <w:spacing w:after="120"/>
              <w:rPr>
                <w:rFonts w:ascii="Cambria" w:hAnsi="Cambria"/>
                <w:bCs/>
              </w:rPr>
            </w:pPr>
            <w:r w:rsidRPr="00A24180">
              <w:rPr>
                <w:rFonts w:ascii="Cambria" w:hAnsi="Cambria"/>
                <w:bCs/>
              </w:rPr>
              <w:t xml:space="preserve">Date of signature: </w:t>
            </w:r>
          </w:p>
          <w:p w14:paraId="6B0F1057" w14:textId="77777777" w:rsidR="002A76C9" w:rsidRPr="00A24180" w:rsidRDefault="002A76C9" w:rsidP="00FE0FA2">
            <w:pPr>
              <w:spacing w:after="120"/>
              <w:rPr>
                <w:rFonts w:ascii="Cambria" w:hAnsi="Cambria"/>
                <w:bCs/>
              </w:rPr>
            </w:pPr>
            <w:r w:rsidRPr="00A24180">
              <w:rPr>
                <w:rFonts w:ascii="Cambria" w:hAnsi="Cambria"/>
                <w:bCs/>
              </w:rPr>
              <w:t>……………………………..</w:t>
            </w:r>
          </w:p>
        </w:tc>
        <w:tc>
          <w:tcPr>
            <w:tcW w:w="4745" w:type="dxa"/>
            <w:tcBorders>
              <w:top w:val="nil"/>
              <w:left w:val="nil"/>
              <w:bottom w:val="nil"/>
              <w:right w:val="nil"/>
            </w:tcBorders>
          </w:tcPr>
          <w:p w14:paraId="3BF2C787" w14:textId="77777777" w:rsidR="002A76C9" w:rsidRPr="00A24180" w:rsidRDefault="002A76C9" w:rsidP="00FE0FA2">
            <w:pPr>
              <w:spacing w:after="120"/>
              <w:rPr>
                <w:rFonts w:ascii="Cambria" w:hAnsi="Cambria"/>
                <w:bCs/>
              </w:rPr>
            </w:pPr>
            <w:r w:rsidRPr="00A24180">
              <w:rPr>
                <w:rFonts w:ascii="Cambria" w:hAnsi="Cambria"/>
                <w:bCs/>
              </w:rPr>
              <w:t>Signed: ............................................................................................</w:t>
            </w:r>
          </w:p>
          <w:p w14:paraId="6BDD4B80" w14:textId="77777777" w:rsidR="002A76C9" w:rsidRPr="00A24180" w:rsidRDefault="002A76C9" w:rsidP="00FE0FA2">
            <w:pPr>
              <w:spacing w:after="120"/>
              <w:rPr>
                <w:rFonts w:ascii="Cambria" w:hAnsi="Cambria"/>
                <w:bCs/>
              </w:rPr>
            </w:pPr>
            <w:r w:rsidRPr="00A24180">
              <w:rPr>
                <w:rFonts w:ascii="Cambria" w:hAnsi="Cambria"/>
                <w:bCs/>
              </w:rPr>
              <w:t>Print Name: …………………………………………………………</w:t>
            </w:r>
          </w:p>
          <w:p w14:paraId="23A655F4" w14:textId="77777777" w:rsidR="002A76C9" w:rsidRPr="00A24180" w:rsidRDefault="002A76C9" w:rsidP="00FE0FA2">
            <w:pPr>
              <w:tabs>
                <w:tab w:val="left" w:pos="6660"/>
              </w:tabs>
              <w:spacing w:after="120"/>
              <w:rPr>
                <w:rFonts w:ascii="Cambria" w:hAnsi="Cambria"/>
                <w:bCs/>
              </w:rPr>
            </w:pPr>
            <w:r w:rsidRPr="00A24180">
              <w:rPr>
                <w:rFonts w:ascii="Cambria" w:hAnsi="Cambria"/>
                <w:bCs/>
              </w:rPr>
              <w:t xml:space="preserve">Date of signature: </w:t>
            </w:r>
          </w:p>
          <w:p w14:paraId="3F3C2D36" w14:textId="77777777" w:rsidR="002A76C9" w:rsidRPr="00A24180" w:rsidRDefault="002A76C9" w:rsidP="00FE0FA2">
            <w:pPr>
              <w:spacing w:after="120"/>
              <w:rPr>
                <w:rFonts w:ascii="Cambria" w:hAnsi="Cambria"/>
                <w:bCs/>
              </w:rPr>
            </w:pPr>
            <w:r w:rsidRPr="00A24180">
              <w:rPr>
                <w:rFonts w:ascii="Cambria" w:hAnsi="Cambria"/>
                <w:bCs/>
              </w:rPr>
              <w:t>……………………………..</w:t>
            </w:r>
          </w:p>
        </w:tc>
      </w:tr>
      <w:tr w:rsidR="002A76C9" w:rsidRPr="00A24180" w14:paraId="3E7B469E" w14:textId="77777777" w:rsidTr="00FE0FA2">
        <w:tc>
          <w:tcPr>
            <w:tcW w:w="4434" w:type="dxa"/>
            <w:tcBorders>
              <w:top w:val="nil"/>
              <w:left w:val="nil"/>
              <w:bottom w:val="nil"/>
              <w:right w:val="nil"/>
            </w:tcBorders>
          </w:tcPr>
          <w:p w14:paraId="308B839F" w14:textId="77777777" w:rsidR="002A76C9" w:rsidRPr="00A24180" w:rsidRDefault="002A76C9" w:rsidP="00FE0FA2">
            <w:pPr>
              <w:spacing w:before="360" w:after="120"/>
              <w:rPr>
                <w:rFonts w:ascii="Cambria" w:hAnsi="Cambria"/>
                <w:bCs/>
              </w:rPr>
            </w:pPr>
            <w:r w:rsidRPr="00A24180">
              <w:rPr>
                <w:rFonts w:ascii="Cambria" w:hAnsi="Cambria"/>
                <w:bCs/>
              </w:rPr>
              <w:t>Signed: .....................................................................................</w:t>
            </w:r>
          </w:p>
          <w:p w14:paraId="73453B16" w14:textId="77777777" w:rsidR="002A76C9" w:rsidRPr="00A24180" w:rsidRDefault="002A76C9" w:rsidP="00FE0FA2">
            <w:pPr>
              <w:spacing w:after="120"/>
              <w:rPr>
                <w:rFonts w:ascii="Cambria" w:hAnsi="Cambria"/>
                <w:bCs/>
              </w:rPr>
            </w:pPr>
            <w:r w:rsidRPr="00A24180">
              <w:rPr>
                <w:rFonts w:ascii="Cambria" w:hAnsi="Cambria"/>
                <w:bCs/>
              </w:rPr>
              <w:t>Print Name: …………………………………………………………</w:t>
            </w:r>
          </w:p>
          <w:p w14:paraId="41F8A10B" w14:textId="77777777" w:rsidR="002A76C9" w:rsidRPr="00A24180" w:rsidRDefault="002A76C9" w:rsidP="00FE0FA2">
            <w:pPr>
              <w:tabs>
                <w:tab w:val="left" w:pos="6660"/>
              </w:tabs>
              <w:spacing w:after="120"/>
              <w:rPr>
                <w:rFonts w:ascii="Cambria" w:hAnsi="Cambria"/>
                <w:bCs/>
              </w:rPr>
            </w:pPr>
            <w:r w:rsidRPr="00A24180">
              <w:rPr>
                <w:rFonts w:ascii="Cambria" w:hAnsi="Cambria"/>
                <w:bCs/>
              </w:rPr>
              <w:t xml:space="preserve">Date of signature: </w:t>
            </w:r>
          </w:p>
          <w:p w14:paraId="7A470C1E" w14:textId="77777777" w:rsidR="002A76C9" w:rsidRPr="00A24180" w:rsidRDefault="002A76C9" w:rsidP="00FE0FA2">
            <w:pPr>
              <w:spacing w:after="120"/>
              <w:rPr>
                <w:rFonts w:ascii="Cambria" w:hAnsi="Cambria"/>
                <w:bCs/>
              </w:rPr>
            </w:pPr>
            <w:r w:rsidRPr="00A24180">
              <w:rPr>
                <w:rFonts w:ascii="Cambria" w:hAnsi="Cambria"/>
                <w:bCs/>
              </w:rPr>
              <w:t>……………………………..</w:t>
            </w:r>
          </w:p>
        </w:tc>
        <w:tc>
          <w:tcPr>
            <w:tcW w:w="4745" w:type="dxa"/>
            <w:tcBorders>
              <w:top w:val="nil"/>
              <w:left w:val="nil"/>
              <w:bottom w:val="nil"/>
              <w:right w:val="nil"/>
            </w:tcBorders>
          </w:tcPr>
          <w:p w14:paraId="12A8D509" w14:textId="77777777" w:rsidR="002A76C9" w:rsidRPr="00A24180" w:rsidRDefault="002A76C9" w:rsidP="00FE0FA2">
            <w:pPr>
              <w:spacing w:before="360" w:after="120"/>
              <w:rPr>
                <w:rFonts w:ascii="Cambria" w:hAnsi="Cambria"/>
                <w:bCs/>
              </w:rPr>
            </w:pPr>
            <w:r w:rsidRPr="00A24180">
              <w:rPr>
                <w:rFonts w:ascii="Cambria" w:hAnsi="Cambria"/>
                <w:bCs/>
              </w:rPr>
              <w:t>Signed: .....................................................................................</w:t>
            </w:r>
          </w:p>
          <w:p w14:paraId="720170BD" w14:textId="77777777" w:rsidR="002A76C9" w:rsidRPr="00A24180" w:rsidRDefault="002A76C9" w:rsidP="00FE0FA2">
            <w:pPr>
              <w:spacing w:before="120" w:after="120"/>
              <w:ind w:left="748" w:hanging="748"/>
              <w:rPr>
                <w:rFonts w:ascii="Cambria" w:hAnsi="Cambria"/>
                <w:bCs/>
              </w:rPr>
            </w:pPr>
            <w:r w:rsidRPr="00A24180">
              <w:rPr>
                <w:rFonts w:ascii="Cambria" w:hAnsi="Cambria"/>
                <w:bCs/>
              </w:rPr>
              <w:t>Brian Crump, Custodian and Trustee on behalf of The Sir Henry Royce Foundation</w:t>
            </w:r>
            <w:r>
              <w:rPr>
                <w:rFonts w:ascii="Cambria" w:hAnsi="Cambria"/>
                <w:bCs/>
              </w:rPr>
              <w:t>.</w:t>
            </w:r>
          </w:p>
          <w:p w14:paraId="3C4F04E3" w14:textId="77777777" w:rsidR="002A76C9" w:rsidRPr="00A24180" w:rsidRDefault="002A76C9" w:rsidP="00FE0FA2">
            <w:pPr>
              <w:spacing w:before="120" w:after="120"/>
              <w:ind w:left="748" w:hanging="748"/>
              <w:rPr>
                <w:rFonts w:ascii="Cambria" w:hAnsi="Cambria"/>
                <w:bCs/>
              </w:rPr>
            </w:pPr>
            <w:r w:rsidRPr="00A24180">
              <w:rPr>
                <w:rFonts w:ascii="Cambria" w:hAnsi="Cambria"/>
                <w:bCs/>
              </w:rPr>
              <w:t>Dated: _____________________________</w:t>
            </w:r>
          </w:p>
        </w:tc>
      </w:tr>
    </w:tbl>
    <w:p w14:paraId="48542577" w14:textId="3E0AAEF1" w:rsidR="00FE4875" w:rsidRDefault="00D334B5">
      <w:r>
        <w:t>Registration of vehicle: 48321J Historic and Classic Vehicle Log Book: A 214637</w:t>
      </w:r>
    </w:p>
    <w:sectPr w:rsidR="00FE4875" w:rsidSect="00A307BF">
      <w:headerReference w:type="default" r:id="rId7"/>
      <w:pgSz w:w="11906" w:h="16838" w:code="9"/>
      <w:pgMar w:top="1440" w:right="1080" w:bottom="1134" w:left="1080" w:header="709" w:footer="709" w:gutter="0"/>
      <w:pgBorders w:offsetFrom="page">
        <w:top w:val="single" w:sz="8" w:space="24" w:color="0070C0"/>
        <w:left w:val="single" w:sz="8" w:space="24" w:color="0070C0"/>
        <w:bottom w:val="single" w:sz="8" w:space="24" w:color="0070C0"/>
        <w:right w:val="single" w:sz="8" w:space="24" w:color="0070C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DE07DB" w14:textId="77777777" w:rsidR="008B37CB" w:rsidRDefault="008B37CB">
      <w:r>
        <w:separator/>
      </w:r>
    </w:p>
  </w:endnote>
  <w:endnote w:type="continuationSeparator" w:id="0">
    <w:p w14:paraId="45635D74" w14:textId="77777777" w:rsidR="008B37CB" w:rsidRDefault="008B3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466FF" w14:textId="77777777" w:rsidR="008B37CB" w:rsidRDefault="008B37CB">
      <w:r>
        <w:separator/>
      </w:r>
    </w:p>
  </w:footnote>
  <w:footnote w:type="continuationSeparator" w:id="0">
    <w:p w14:paraId="592E3C0E" w14:textId="77777777" w:rsidR="008B37CB" w:rsidRDefault="008B37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53B2D" w14:textId="77777777" w:rsidR="00B84493" w:rsidRPr="001A42D4" w:rsidRDefault="00000000" w:rsidP="00B84493">
    <w:pPr>
      <w:jc w:val="center"/>
      <w:rPr>
        <w:b/>
        <w:sz w:val="28"/>
        <w:szCs w:val="20"/>
        <w:u w:val="single"/>
      </w:rPr>
    </w:pPr>
    <w:r>
      <w:rPr>
        <w:noProof/>
      </w:rPr>
      <w:drawing>
        <wp:inline distT="0" distB="0" distL="0" distR="0" wp14:anchorId="66ABA9CF" wp14:editId="629E59EA">
          <wp:extent cx="1801495" cy="1543685"/>
          <wp:effectExtent l="0" t="0" r="8255" b="0"/>
          <wp:docPr id="762411236" name="Picture 762411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1495" cy="1543685"/>
                  </a:xfrm>
                  <a:prstGeom prst="rect">
                    <a:avLst/>
                  </a:prstGeom>
                  <a:noFill/>
                  <a:ln>
                    <a:noFill/>
                  </a:ln>
                </pic:spPr>
              </pic:pic>
            </a:graphicData>
          </a:graphic>
        </wp:inline>
      </w:drawing>
    </w:r>
    <w:r w:rsidRPr="00B84493">
      <w:rPr>
        <w:b/>
        <w:sz w:val="28"/>
        <w:szCs w:val="20"/>
        <w:u w:val="single"/>
      </w:rPr>
      <w:t xml:space="preserve"> </w:t>
    </w:r>
    <w:r>
      <w:rPr>
        <w:b/>
        <w:sz w:val="28"/>
        <w:szCs w:val="20"/>
        <w:u w:val="single"/>
      </w:rPr>
      <w:t>Driving the Rolls</w:t>
    </w:r>
    <w:r>
      <w:rPr>
        <w:b/>
        <w:sz w:val="28"/>
        <w:szCs w:val="20"/>
        <w:u w:val="single"/>
      </w:rPr>
      <w:noBreakHyphen/>
      <w:t xml:space="preserve">Royce - </w:t>
    </w:r>
    <w:r w:rsidRPr="001A42D4">
      <w:rPr>
        <w:b/>
        <w:sz w:val="28"/>
        <w:szCs w:val="20"/>
        <w:u w:val="single"/>
      </w:rPr>
      <w:t xml:space="preserve">Terms and Conditions </w:t>
    </w:r>
  </w:p>
  <w:p w14:paraId="62ABE77D" w14:textId="77777777" w:rsidR="002A24DC" w:rsidRPr="00E0072E" w:rsidRDefault="00000000" w:rsidP="00B84493">
    <w:pPr>
      <w:pStyle w:val="Header"/>
      <w:tabs>
        <w:tab w:val="center" w:pos="4873"/>
        <w:tab w:val="left" w:pos="7200"/>
      </w:tabs>
      <w:rPr>
        <w:b/>
        <w:sz w:val="40"/>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470D25"/>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8776950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6C9"/>
    <w:rsid w:val="002A76C9"/>
    <w:rsid w:val="00312E70"/>
    <w:rsid w:val="00454E18"/>
    <w:rsid w:val="00466484"/>
    <w:rsid w:val="00716C26"/>
    <w:rsid w:val="00732241"/>
    <w:rsid w:val="00751CA6"/>
    <w:rsid w:val="00832A89"/>
    <w:rsid w:val="008643E5"/>
    <w:rsid w:val="008B37CB"/>
    <w:rsid w:val="00963A21"/>
    <w:rsid w:val="00D334B5"/>
    <w:rsid w:val="00DD082A"/>
    <w:rsid w:val="00EA634C"/>
    <w:rsid w:val="00EB1B60"/>
    <w:rsid w:val="00FC0C43"/>
    <w:rsid w:val="00FE487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252E3"/>
  <w15:chartTrackingRefBased/>
  <w15:docId w15:val="{FBCD584E-9026-443A-8794-28526377A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76C9"/>
    <w:pPr>
      <w:spacing w:after="0" w:line="240" w:lineRule="auto"/>
    </w:pPr>
    <w:rPr>
      <w:rFonts w:ascii="Times New Roman" w:eastAsia="Times New Roman" w:hAnsi="Times New Roman" w:cs="Times New Roman"/>
      <w:kern w:val="0"/>
      <w:sz w:val="24"/>
      <w:szCs w:val="24"/>
      <w:lang w:eastAsia="en-AU"/>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76C9"/>
    <w:pPr>
      <w:ind w:left="720"/>
      <w:contextualSpacing/>
    </w:pPr>
  </w:style>
  <w:style w:type="paragraph" w:styleId="Header">
    <w:name w:val="header"/>
    <w:basedOn w:val="Normal"/>
    <w:link w:val="HeaderChar"/>
    <w:rsid w:val="002A76C9"/>
    <w:pPr>
      <w:tabs>
        <w:tab w:val="center" w:pos="4153"/>
        <w:tab w:val="right" w:pos="8306"/>
      </w:tabs>
    </w:pPr>
  </w:style>
  <w:style w:type="character" w:customStyle="1" w:styleId="HeaderChar">
    <w:name w:val="Header Char"/>
    <w:basedOn w:val="DefaultParagraphFont"/>
    <w:link w:val="Header"/>
    <w:rsid w:val="002A76C9"/>
    <w:rPr>
      <w:rFonts w:ascii="Times New Roman" w:eastAsia="Times New Roman" w:hAnsi="Times New Roman" w:cs="Times New Roman"/>
      <w:kern w:val="0"/>
      <w:sz w:val="24"/>
      <w:szCs w:val="24"/>
      <w:lang w:eastAsia="en-AU"/>
      <w14:ligatures w14:val="none"/>
    </w:rPr>
  </w:style>
  <w:style w:type="paragraph" w:styleId="NormalWeb">
    <w:name w:val="Normal (Web)"/>
    <w:basedOn w:val="Normal"/>
    <w:uiPriority w:val="99"/>
    <w:unhideWhenUsed/>
    <w:rsid w:val="002A76C9"/>
    <w:pPr>
      <w:spacing w:before="100" w:beforeAutospacing="1" w:after="100" w:afterAutospacing="1"/>
    </w:pPr>
  </w:style>
  <w:style w:type="table" w:styleId="TableGrid">
    <w:name w:val="Table Grid"/>
    <w:basedOn w:val="TableNormal"/>
    <w:uiPriority w:val="39"/>
    <w:rsid w:val="002A76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54E18"/>
    <w:pPr>
      <w:spacing w:after="0" w:line="240" w:lineRule="auto"/>
    </w:pPr>
    <w:rPr>
      <w:rFonts w:ascii="Times New Roman" w:eastAsia="Times New Roman" w:hAnsi="Times New Roman" w:cs="Times New Roman"/>
      <w:kern w:val="0"/>
      <w:sz w:val="24"/>
      <w:szCs w:val="24"/>
      <w:lang w:eastAsia="en-A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1201</Words>
  <Characters>6852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Berveling</dc:creator>
  <cp:keywords/>
  <dc:description/>
  <cp:lastModifiedBy>Brian Crump</cp:lastModifiedBy>
  <cp:revision>2</cp:revision>
  <dcterms:created xsi:type="dcterms:W3CDTF">2023-07-26T08:29:00Z</dcterms:created>
  <dcterms:modified xsi:type="dcterms:W3CDTF">2023-07-26T08:29:00Z</dcterms:modified>
</cp:coreProperties>
</file>